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3D2B04" w14:textId="77777777" w:rsidR="00660B94" w:rsidRPr="006B6F1A" w:rsidRDefault="00660B94" w:rsidP="00CC6D4E">
      <w:pPr>
        <w:spacing w:line="240" w:lineRule="auto"/>
        <w:ind w:left="5664"/>
        <w:rPr>
          <w:rFonts w:asciiTheme="minorHAnsi" w:hAnsiTheme="minorHAnsi" w:cstheme="minorHAnsi"/>
          <w:b/>
          <w:sz w:val="24"/>
          <w:szCs w:val="24"/>
        </w:rPr>
      </w:pPr>
      <w:r w:rsidRPr="006B6F1A">
        <w:rPr>
          <w:rFonts w:asciiTheme="minorHAnsi" w:hAnsiTheme="minorHAnsi" w:cstheme="minorHAnsi"/>
          <w:sz w:val="20"/>
          <w:szCs w:val="20"/>
        </w:rPr>
        <w:t>Załącznik d</w:t>
      </w:r>
      <w:r w:rsidR="00BF2C9E" w:rsidRPr="006B6F1A">
        <w:rPr>
          <w:rFonts w:asciiTheme="minorHAnsi" w:hAnsiTheme="minorHAnsi" w:cstheme="minorHAnsi"/>
          <w:sz w:val="20"/>
          <w:szCs w:val="20"/>
        </w:rPr>
        <w:t>o Uchwały - PRO</w:t>
      </w:r>
      <w:r w:rsidR="009B35BB" w:rsidRPr="006B6F1A">
        <w:rPr>
          <w:rFonts w:asciiTheme="minorHAnsi" w:hAnsiTheme="minorHAnsi" w:cstheme="minorHAnsi"/>
          <w:sz w:val="20"/>
          <w:szCs w:val="20"/>
        </w:rPr>
        <w:t>JEKT</w:t>
      </w:r>
      <w:r w:rsidR="009B35BB" w:rsidRPr="006B6F1A">
        <w:rPr>
          <w:rFonts w:asciiTheme="minorHAnsi" w:hAnsiTheme="minorHAnsi" w:cstheme="minorHAnsi"/>
          <w:sz w:val="20"/>
          <w:szCs w:val="20"/>
        </w:rPr>
        <w:br/>
        <w:t xml:space="preserve">z </w:t>
      </w:r>
      <w:proofErr w:type="gramStart"/>
      <w:r w:rsidR="009B35BB" w:rsidRPr="006B6F1A">
        <w:rPr>
          <w:rFonts w:asciiTheme="minorHAnsi" w:hAnsiTheme="minorHAnsi" w:cstheme="minorHAnsi"/>
          <w:sz w:val="20"/>
          <w:szCs w:val="20"/>
        </w:rPr>
        <w:t>dnia  …</w:t>
      </w:r>
      <w:proofErr w:type="gramEnd"/>
      <w:r w:rsidR="009B35BB" w:rsidRPr="006B6F1A">
        <w:rPr>
          <w:rFonts w:asciiTheme="minorHAnsi" w:hAnsiTheme="minorHAnsi" w:cstheme="minorHAnsi"/>
          <w:sz w:val="20"/>
          <w:szCs w:val="20"/>
        </w:rPr>
        <w:t>………</w:t>
      </w:r>
      <w:proofErr w:type="gramStart"/>
      <w:r w:rsidR="009B35BB" w:rsidRPr="006B6F1A">
        <w:rPr>
          <w:rFonts w:asciiTheme="minorHAnsi" w:hAnsiTheme="minorHAnsi" w:cstheme="minorHAnsi"/>
          <w:sz w:val="20"/>
          <w:szCs w:val="20"/>
        </w:rPr>
        <w:t>…….</w:t>
      </w:r>
      <w:proofErr w:type="gramEnd"/>
      <w:r w:rsidR="009B35BB" w:rsidRPr="006B6F1A">
        <w:rPr>
          <w:rFonts w:asciiTheme="minorHAnsi" w:hAnsiTheme="minorHAnsi" w:cstheme="minorHAnsi"/>
          <w:sz w:val="20"/>
          <w:szCs w:val="20"/>
        </w:rPr>
        <w:t>.</w:t>
      </w:r>
      <w:r w:rsidR="00BF2C9E" w:rsidRPr="006B6F1A">
        <w:rPr>
          <w:rFonts w:asciiTheme="minorHAnsi" w:hAnsiTheme="minorHAnsi" w:cstheme="minorHAnsi"/>
          <w:sz w:val="20"/>
          <w:szCs w:val="20"/>
        </w:rPr>
        <w:t xml:space="preserve"> </w:t>
      </w:r>
      <w:r w:rsidRPr="006B6F1A">
        <w:rPr>
          <w:rFonts w:asciiTheme="minorHAnsi" w:hAnsiTheme="minorHAnsi" w:cstheme="minorHAnsi"/>
          <w:sz w:val="20"/>
          <w:szCs w:val="20"/>
        </w:rPr>
        <w:t>roku</w:t>
      </w:r>
      <w:r w:rsidRPr="006B6F1A">
        <w:rPr>
          <w:rFonts w:asciiTheme="minorHAnsi" w:hAnsiTheme="minorHAnsi" w:cstheme="minorHAnsi"/>
          <w:sz w:val="20"/>
          <w:szCs w:val="20"/>
        </w:rPr>
        <w:br/>
        <w:t>Rady Gminy Zakrzówek</w:t>
      </w:r>
    </w:p>
    <w:p w14:paraId="0EA80EEC" w14:textId="77777777" w:rsidR="00660B94" w:rsidRPr="006B6F1A" w:rsidRDefault="00660B94" w:rsidP="00CC6D4E">
      <w:pPr>
        <w:spacing w:line="240" w:lineRule="auto"/>
        <w:rPr>
          <w:rFonts w:asciiTheme="minorHAnsi" w:hAnsiTheme="minorHAnsi" w:cstheme="minorHAnsi"/>
          <w:b/>
          <w:sz w:val="24"/>
          <w:szCs w:val="24"/>
        </w:rPr>
      </w:pPr>
    </w:p>
    <w:p w14:paraId="60513EBC" w14:textId="699DF698" w:rsidR="00660B94" w:rsidRPr="006B6F1A" w:rsidRDefault="00660B94" w:rsidP="00CC6D4E">
      <w:pPr>
        <w:spacing w:line="240" w:lineRule="auto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6B6F1A">
        <w:rPr>
          <w:rFonts w:asciiTheme="minorHAnsi" w:hAnsiTheme="minorHAnsi" w:cstheme="minorHAnsi"/>
          <w:b/>
          <w:sz w:val="24"/>
          <w:szCs w:val="24"/>
        </w:rPr>
        <w:t>PROGRAM WSPÓŁPRACY GMINY ZAKRZÓWEK</w:t>
      </w:r>
      <w:r w:rsidRPr="006B6F1A">
        <w:rPr>
          <w:rFonts w:asciiTheme="minorHAnsi" w:hAnsiTheme="minorHAnsi" w:cstheme="minorHAnsi"/>
          <w:b/>
          <w:sz w:val="24"/>
          <w:szCs w:val="24"/>
        </w:rPr>
        <w:br/>
        <w:t xml:space="preserve">Z ORGANIZACJAMI POZARZĄDOWYMI ORAZ INNYMI PODMIOTAMI PROWADZĄCYMI DZIAŁALNOŚĆ </w:t>
      </w:r>
      <w:r w:rsidR="00C90D3B" w:rsidRPr="006B6F1A">
        <w:rPr>
          <w:rFonts w:asciiTheme="minorHAnsi" w:hAnsiTheme="minorHAnsi" w:cstheme="minorHAnsi"/>
          <w:b/>
          <w:sz w:val="24"/>
          <w:szCs w:val="24"/>
        </w:rPr>
        <w:t xml:space="preserve">POŻYTKU PUBLICZNEGO </w:t>
      </w:r>
      <w:r w:rsidR="00C90D3B" w:rsidRPr="006B6F1A">
        <w:rPr>
          <w:rFonts w:asciiTheme="minorHAnsi" w:hAnsiTheme="minorHAnsi" w:cstheme="minorHAnsi"/>
          <w:b/>
          <w:sz w:val="24"/>
          <w:szCs w:val="24"/>
        </w:rPr>
        <w:br/>
        <w:t>NA ROK 202</w:t>
      </w:r>
      <w:r w:rsidR="00F9199E">
        <w:rPr>
          <w:rFonts w:asciiTheme="minorHAnsi" w:hAnsiTheme="minorHAnsi" w:cstheme="minorHAnsi"/>
          <w:b/>
          <w:sz w:val="24"/>
          <w:szCs w:val="24"/>
        </w:rPr>
        <w:t>7</w:t>
      </w:r>
    </w:p>
    <w:p w14:paraId="27E0ABAF" w14:textId="77777777" w:rsidR="003B5AD2" w:rsidRPr="006B6F1A" w:rsidRDefault="003B5AD2" w:rsidP="003B5AD2">
      <w:pPr>
        <w:spacing w:after="0" w:line="240" w:lineRule="auto"/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0587A84F" w14:textId="405095C6" w:rsidR="00AE389B" w:rsidRDefault="00660B94" w:rsidP="00CC6D4E">
      <w:pPr>
        <w:spacing w:line="240" w:lineRule="auto"/>
        <w:ind w:firstLine="708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6B6F1A">
        <w:rPr>
          <w:rFonts w:asciiTheme="minorHAnsi" w:hAnsiTheme="minorHAnsi" w:cstheme="minorHAnsi"/>
          <w:color w:val="000000"/>
          <w:sz w:val="24"/>
          <w:szCs w:val="24"/>
        </w:rPr>
        <w:t xml:space="preserve">Program stanowi element lokalnej, szeroko rozumianej polityki społecznej i ma na celu objęcie możliwie jak najszerszych obszarów aktywności obywatelskiej w społeczności lokalnej Gminy Zakrzówek. Zakładanym </w:t>
      </w:r>
      <w:r w:rsidRPr="006B6F1A">
        <w:rPr>
          <w:rFonts w:asciiTheme="minorHAnsi" w:hAnsiTheme="minorHAnsi" w:cstheme="minorHAnsi"/>
          <w:sz w:val="24"/>
          <w:szCs w:val="24"/>
        </w:rPr>
        <w:t>efektem</w:t>
      </w:r>
      <w:r w:rsidRPr="006B6F1A">
        <w:rPr>
          <w:rFonts w:asciiTheme="minorHAnsi" w:hAnsiTheme="minorHAnsi" w:cstheme="minorHAnsi"/>
          <w:color w:val="000000"/>
          <w:sz w:val="24"/>
          <w:szCs w:val="24"/>
        </w:rPr>
        <w:t xml:space="preserve"> współpracy jest zwiększenie skuteczności</w:t>
      </w:r>
      <w:r w:rsidRPr="006B6F1A">
        <w:rPr>
          <w:rFonts w:asciiTheme="minorHAnsi" w:hAnsiTheme="minorHAnsi" w:cstheme="minorHAnsi"/>
          <w:color w:val="FF0000"/>
          <w:sz w:val="24"/>
          <w:szCs w:val="24"/>
        </w:rPr>
        <w:t xml:space="preserve"> </w:t>
      </w:r>
      <w:r w:rsidRPr="006B6F1A">
        <w:rPr>
          <w:rFonts w:asciiTheme="minorHAnsi" w:hAnsiTheme="minorHAnsi" w:cstheme="minorHAnsi"/>
          <w:color w:val="000000"/>
          <w:sz w:val="24"/>
          <w:szCs w:val="24"/>
        </w:rPr>
        <w:t>działań związanych z realizacją zadań publicznych.</w:t>
      </w:r>
    </w:p>
    <w:p w14:paraId="6EC965F5" w14:textId="77777777" w:rsidR="00AE389B" w:rsidRPr="006B6F1A" w:rsidRDefault="00AE389B" w:rsidP="00AE389B">
      <w:pPr>
        <w:spacing w:after="0" w:line="240" w:lineRule="auto"/>
        <w:ind w:firstLine="708"/>
        <w:jc w:val="both"/>
        <w:rPr>
          <w:rFonts w:asciiTheme="minorHAnsi" w:hAnsiTheme="minorHAnsi" w:cstheme="minorHAnsi"/>
          <w:color w:val="000000"/>
          <w:sz w:val="24"/>
          <w:szCs w:val="24"/>
        </w:rPr>
      </w:pPr>
    </w:p>
    <w:p w14:paraId="03818F54" w14:textId="77777777" w:rsidR="00660B94" w:rsidRPr="006B6F1A" w:rsidRDefault="00660B94" w:rsidP="004740D8">
      <w:pPr>
        <w:pStyle w:val="Akapitzlist"/>
        <w:tabs>
          <w:tab w:val="left" w:pos="3402"/>
          <w:tab w:val="left" w:pos="3544"/>
        </w:tabs>
        <w:spacing w:line="240" w:lineRule="auto"/>
        <w:ind w:left="0"/>
        <w:jc w:val="center"/>
        <w:rPr>
          <w:rFonts w:asciiTheme="minorHAnsi" w:hAnsiTheme="minorHAnsi" w:cstheme="minorHAnsi"/>
          <w:b/>
          <w:color w:val="000000"/>
          <w:sz w:val="24"/>
          <w:szCs w:val="24"/>
        </w:rPr>
      </w:pPr>
      <w:r w:rsidRPr="006B6F1A">
        <w:rPr>
          <w:rFonts w:asciiTheme="minorHAnsi" w:hAnsiTheme="minorHAnsi" w:cstheme="minorHAnsi"/>
          <w:b/>
          <w:color w:val="000000"/>
          <w:sz w:val="24"/>
          <w:szCs w:val="24"/>
        </w:rPr>
        <w:t>Postanowienia ogólne</w:t>
      </w:r>
    </w:p>
    <w:p w14:paraId="1C6435CD" w14:textId="77777777" w:rsidR="00E0305E" w:rsidRPr="006B6F1A" w:rsidRDefault="00E0305E" w:rsidP="004740D8">
      <w:pPr>
        <w:pStyle w:val="Akapitzlist"/>
        <w:tabs>
          <w:tab w:val="left" w:pos="3402"/>
          <w:tab w:val="left" w:pos="3544"/>
        </w:tabs>
        <w:spacing w:line="240" w:lineRule="auto"/>
        <w:ind w:left="0"/>
        <w:jc w:val="center"/>
        <w:rPr>
          <w:rFonts w:asciiTheme="minorHAnsi" w:hAnsiTheme="minorHAnsi" w:cstheme="minorHAnsi"/>
          <w:b/>
          <w:color w:val="000000"/>
          <w:sz w:val="24"/>
          <w:szCs w:val="24"/>
        </w:rPr>
      </w:pPr>
    </w:p>
    <w:p w14:paraId="4B70BA5C" w14:textId="77777777" w:rsidR="00660B94" w:rsidRPr="006B6F1A" w:rsidRDefault="00660B94" w:rsidP="00CC6D4E">
      <w:pPr>
        <w:pStyle w:val="Akapitzlist"/>
        <w:spacing w:line="240" w:lineRule="auto"/>
        <w:ind w:left="0"/>
        <w:jc w:val="center"/>
        <w:rPr>
          <w:rFonts w:asciiTheme="minorHAnsi" w:hAnsiTheme="minorHAnsi" w:cstheme="minorHAnsi"/>
          <w:sz w:val="24"/>
          <w:szCs w:val="24"/>
        </w:rPr>
      </w:pPr>
      <w:r w:rsidRPr="006B6F1A">
        <w:rPr>
          <w:rFonts w:asciiTheme="minorHAnsi" w:hAnsiTheme="minorHAnsi" w:cstheme="minorHAnsi"/>
          <w:b/>
          <w:sz w:val="24"/>
          <w:szCs w:val="24"/>
        </w:rPr>
        <w:t xml:space="preserve">§ </w:t>
      </w:r>
      <w:r w:rsidRPr="006B6F1A">
        <w:rPr>
          <w:rFonts w:asciiTheme="minorHAnsi" w:hAnsiTheme="minorHAnsi" w:cstheme="minorHAnsi"/>
          <w:sz w:val="24"/>
          <w:szCs w:val="24"/>
        </w:rPr>
        <w:t>1</w:t>
      </w:r>
    </w:p>
    <w:p w14:paraId="3EAA40CD" w14:textId="77777777" w:rsidR="006B6F1A" w:rsidRPr="006B6F1A" w:rsidRDefault="006B6F1A" w:rsidP="00CC6D4E">
      <w:pPr>
        <w:pStyle w:val="Akapitzlist"/>
        <w:spacing w:line="240" w:lineRule="auto"/>
        <w:ind w:left="0"/>
        <w:jc w:val="center"/>
        <w:rPr>
          <w:rFonts w:asciiTheme="minorHAnsi" w:hAnsiTheme="minorHAnsi" w:cstheme="minorHAnsi"/>
          <w:sz w:val="24"/>
          <w:szCs w:val="24"/>
        </w:rPr>
      </w:pPr>
    </w:p>
    <w:p w14:paraId="2484C919" w14:textId="77777777" w:rsidR="00660B94" w:rsidRPr="006B6F1A" w:rsidRDefault="00660B94" w:rsidP="006B6F1A">
      <w:pPr>
        <w:pStyle w:val="Akapitzlist"/>
        <w:spacing w:line="240" w:lineRule="auto"/>
        <w:ind w:left="284"/>
        <w:rPr>
          <w:rFonts w:asciiTheme="minorHAnsi" w:hAnsiTheme="minorHAnsi" w:cstheme="minorHAnsi"/>
          <w:sz w:val="24"/>
          <w:szCs w:val="24"/>
        </w:rPr>
      </w:pPr>
      <w:r w:rsidRPr="006B6F1A">
        <w:rPr>
          <w:rFonts w:asciiTheme="minorHAnsi" w:hAnsiTheme="minorHAnsi" w:cstheme="minorHAnsi"/>
          <w:sz w:val="24"/>
          <w:szCs w:val="24"/>
        </w:rPr>
        <w:t>Ilekroć w niniejszym programie jest mowa o:</w:t>
      </w:r>
      <w:r w:rsidRPr="006B6F1A">
        <w:rPr>
          <w:rFonts w:asciiTheme="minorHAnsi" w:hAnsiTheme="minorHAnsi" w:cstheme="minorHAnsi"/>
          <w:sz w:val="24"/>
          <w:szCs w:val="24"/>
        </w:rPr>
        <w:br/>
        <w:t xml:space="preserve">1) </w:t>
      </w:r>
      <w:r w:rsidRPr="006B6F1A">
        <w:rPr>
          <w:rFonts w:asciiTheme="minorHAnsi" w:hAnsiTheme="minorHAnsi" w:cstheme="minorHAnsi"/>
          <w:i/>
          <w:sz w:val="24"/>
          <w:szCs w:val="24"/>
        </w:rPr>
        <w:t xml:space="preserve">ustawie – </w:t>
      </w:r>
      <w:r w:rsidRPr="006B6F1A">
        <w:rPr>
          <w:rFonts w:asciiTheme="minorHAnsi" w:hAnsiTheme="minorHAnsi" w:cstheme="minorHAnsi"/>
          <w:sz w:val="24"/>
          <w:szCs w:val="24"/>
        </w:rPr>
        <w:t xml:space="preserve">rozumie się przez to ustawę z dnia 24 kwietnia 2003r. o działalności pożytku   </w:t>
      </w:r>
    </w:p>
    <w:p w14:paraId="152388A5" w14:textId="77777777" w:rsidR="00660B94" w:rsidRPr="006B6F1A" w:rsidRDefault="00660B94" w:rsidP="00CC6D4E">
      <w:pPr>
        <w:pStyle w:val="Akapitzlist"/>
        <w:spacing w:line="240" w:lineRule="auto"/>
        <w:ind w:left="284"/>
        <w:rPr>
          <w:rFonts w:asciiTheme="minorHAnsi" w:hAnsiTheme="minorHAnsi" w:cstheme="minorHAnsi"/>
          <w:sz w:val="24"/>
          <w:szCs w:val="24"/>
        </w:rPr>
      </w:pPr>
      <w:r w:rsidRPr="006B6F1A">
        <w:rPr>
          <w:rFonts w:asciiTheme="minorHAnsi" w:hAnsiTheme="minorHAnsi" w:cstheme="minorHAnsi"/>
          <w:sz w:val="24"/>
          <w:szCs w:val="24"/>
        </w:rPr>
        <w:t xml:space="preserve">   publicznego</w:t>
      </w:r>
      <w:r w:rsidR="000D7A24" w:rsidRPr="006B6F1A">
        <w:rPr>
          <w:rFonts w:asciiTheme="minorHAnsi" w:hAnsiTheme="minorHAnsi" w:cstheme="minorHAnsi"/>
          <w:sz w:val="24"/>
          <w:szCs w:val="24"/>
        </w:rPr>
        <w:t xml:space="preserve"> i o wolontariacie (Dz. U. z 202</w:t>
      </w:r>
      <w:r w:rsidR="005566F3" w:rsidRPr="006B6F1A">
        <w:rPr>
          <w:rFonts w:asciiTheme="minorHAnsi" w:hAnsiTheme="minorHAnsi" w:cstheme="minorHAnsi"/>
          <w:sz w:val="24"/>
          <w:szCs w:val="24"/>
        </w:rPr>
        <w:t>5</w:t>
      </w:r>
      <w:r w:rsidR="009B35BB" w:rsidRPr="006B6F1A">
        <w:rPr>
          <w:rFonts w:asciiTheme="minorHAnsi" w:hAnsiTheme="minorHAnsi" w:cstheme="minorHAnsi"/>
          <w:sz w:val="24"/>
          <w:szCs w:val="24"/>
        </w:rPr>
        <w:t xml:space="preserve">, poz. </w:t>
      </w:r>
      <w:r w:rsidR="005566F3" w:rsidRPr="006B6F1A">
        <w:rPr>
          <w:rFonts w:asciiTheme="minorHAnsi" w:hAnsiTheme="minorHAnsi" w:cstheme="minorHAnsi"/>
          <w:sz w:val="24"/>
          <w:szCs w:val="24"/>
        </w:rPr>
        <w:t>1338</w:t>
      </w:r>
      <w:r w:rsidR="007858AA" w:rsidRPr="006B6F1A">
        <w:rPr>
          <w:rFonts w:asciiTheme="minorHAnsi" w:hAnsiTheme="minorHAnsi" w:cstheme="minorHAnsi"/>
          <w:sz w:val="24"/>
          <w:szCs w:val="24"/>
        </w:rPr>
        <w:t xml:space="preserve">) </w:t>
      </w:r>
    </w:p>
    <w:p w14:paraId="0F3DDD23" w14:textId="4D1EA003" w:rsidR="00660B94" w:rsidRPr="006B6F1A" w:rsidRDefault="00660B94" w:rsidP="00CC6D4E">
      <w:pPr>
        <w:pStyle w:val="Akapitzlist"/>
        <w:spacing w:line="240" w:lineRule="auto"/>
        <w:ind w:left="284"/>
        <w:jc w:val="both"/>
        <w:rPr>
          <w:rFonts w:asciiTheme="minorHAnsi" w:hAnsiTheme="minorHAnsi" w:cstheme="minorHAnsi"/>
          <w:sz w:val="24"/>
          <w:szCs w:val="24"/>
        </w:rPr>
      </w:pPr>
      <w:r w:rsidRPr="006B6F1A">
        <w:rPr>
          <w:rFonts w:asciiTheme="minorHAnsi" w:hAnsiTheme="minorHAnsi" w:cstheme="minorHAnsi"/>
          <w:sz w:val="24"/>
          <w:szCs w:val="24"/>
        </w:rPr>
        <w:t xml:space="preserve">2) </w:t>
      </w:r>
      <w:r w:rsidRPr="006B6F1A">
        <w:rPr>
          <w:rFonts w:asciiTheme="minorHAnsi" w:hAnsiTheme="minorHAnsi" w:cstheme="minorHAnsi"/>
          <w:i/>
          <w:sz w:val="24"/>
          <w:szCs w:val="24"/>
        </w:rPr>
        <w:t xml:space="preserve">programie </w:t>
      </w:r>
      <w:r w:rsidRPr="006B6F1A">
        <w:rPr>
          <w:rFonts w:asciiTheme="minorHAnsi" w:hAnsiTheme="minorHAnsi" w:cstheme="minorHAnsi"/>
          <w:sz w:val="24"/>
          <w:szCs w:val="24"/>
        </w:rPr>
        <w:t xml:space="preserve">– rozumie się przez to Program współpracy Gminy Zakrzówek </w:t>
      </w:r>
      <w:r w:rsidRPr="006B6F1A">
        <w:rPr>
          <w:rFonts w:asciiTheme="minorHAnsi" w:hAnsiTheme="minorHAnsi" w:cstheme="minorHAnsi"/>
          <w:sz w:val="24"/>
          <w:szCs w:val="24"/>
        </w:rPr>
        <w:br/>
        <w:t xml:space="preserve">   z organizacjami pozarządowymi oraz innymi podmiotami prowadzącymi działalność   </w:t>
      </w:r>
      <w:r w:rsidRPr="006B6F1A">
        <w:rPr>
          <w:rFonts w:asciiTheme="minorHAnsi" w:hAnsiTheme="minorHAnsi" w:cstheme="minorHAnsi"/>
          <w:sz w:val="24"/>
          <w:szCs w:val="24"/>
        </w:rPr>
        <w:br/>
        <w:t xml:space="preserve">   pożytku</w:t>
      </w:r>
      <w:r w:rsidR="00E46C01" w:rsidRPr="006B6F1A">
        <w:rPr>
          <w:rFonts w:asciiTheme="minorHAnsi" w:hAnsiTheme="minorHAnsi" w:cstheme="minorHAnsi"/>
          <w:sz w:val="24"/>
          <w:szCs w:val="24"/>
        </w:rPr>
        <w:t xml:space="preserve"> publicznego na rok </w:t>
      </w:r>
      <w:r w:rsidR="00AE389B">
        <w:rPr>
          <w:rFonts w:asciiTheme="minorHAnsi" w:hAnsiTheme="minorHAnsi" w:cstheme="minorHAnsi"/>
          <w:sz w:val="24"/>
          <w:szCs w:val="24"/>
        </w:rPr>
        <w:t>2027</w:t>
      </w:r>
      <w:r w:rsidR="009B35BB" w:rsidRPr="006B6F1A">
        <w:rPr>
          <w:rFonts w:asciiTheme="minorHAnsi" w:hAnsiTheme="minorHAnsi" w:cstheme="minorHAnsi"/>
          <w:sz w:val="24"/>
          <w:szCs w:val="24"/>
        </w:rPr>
        <w:t>.</w:t>
      </w:r>
      <w:r w:rsidR="009B35BB" w:rsidRPr="006B6F1A">
        <w:rPr>
          <w:rFonts w:asciiTheme="minorHAnsi" w:hAnsiTheme="minorHAnsi" w:cstheme="minorHAnsi"/>
          <w:sz w:val="24"/>
          <w:szCs w:val="24"/>
        </w:rPr>
        <w:tab/>
      </w:r>
    </w:p>
    <w:p w14:paraId="53594E39" w14:textId="77777777" w:rsidR="00660B94" w:rsidRPr="006B6F1A" w:rsidRDefault="00660B94" w:rsidP="00CC6D4E">
      <w:pPr>
        <w:pStyle w:val="Akapitzlist"/>
        <w:spacing w:line="240" w:lineRule="auto"/>
        <w:ind w:left="284"/>
        <w:jc w:val="both"/>
        <w:rPr>
          <w:rFonts w:asciiTheme="minorHAnsi" w:hAnsiTheme="minorHAnsi" w:cstheme="minorHAnsi"/>
          <w:sz w:val="24"/>
          <w:szCs w:val="24"/>
        </w:rPr>
      </w:pPr>
      <w:r w:rsidRPr="006B6F1A">
        <w:rPr>
          <w:rFonts w:asciiTheme="minorHAnsi" w:hAnsiTheme="minorHAnsi" w:cstheme="minorHAnsi"/>
          <w:sz w:val="24"/>
          <w:szCs w:val="24"/>
        </w:rPr>
        <w:t xml:space="preserve">3) </w:t>
      </w:r>
      <w:r w:rsidRPr="006B6F1A">
        <w:rPr>
          <w:rFonts w:asciiTheme="minorHAnsi" w:hAnsiTheme="minorHAnsi" w:cstheme="minorHAnsi"/>
          <w:i/>
          <w:sz w:val="24"/>
          <w:szCs w:val="24"/>
        </w:rPr>
        <w:t>podmiotach Programu</w:t>
      </w:r>
      <w:r w:rsidRPr="006B6F1A">
        <w:rPr>
          <w:rFonts w:asciiTheme="minorHAnsi" w:hAnsiTheme="minorHAnsi" w:cstheme="minorHAnsi"/>
          <w:sz w:val="24"/>
          <w:szCs w:val="24"/>
        </w:rPr>
        <w:t xml:space="preserve"> – rozumie się przez to organizacje pozarządowe oraz</w:t>
      </w:r>
      <w:r w:rsidRPr="006B6F1A">
        <w:rPr>
          <w:rFonts w:asciiTheme="minorHAnsi" w:hAnsiTheme="minorHAnsi" w:cstheme="minorHAnsi"/>
          <w:sz w:val="24"/>
          <w:szCs w:val="24"/>
        </w:rPr>
        <w:br/>
        <w:t xml:space="preserve"> inne podmioty prowadzące działalność pożytku publicznego, o których mowa w art. 3 ustawy.</w:t>
      </w:r>
    </w:p>
    <w:p w14:paraId="241AB7A0" w14:textId="77777777" w:rsidR="00660B94" w:rsidRPr="006B6F1A" w:rsidRDefault="00660B94" w:rsidP="00CC6D4E">
      <w:pPr>
        <w:pStyle w:val="Akapitzlist"/>
        <w:spacing w:line="240" w:lineRule="auto"/>
        <w:ind w:left="284"/>
        <w:jc w:val="both"/>
        <w:rPr>
          <w:rFonts w:asciiTheme="minorHAnsi" w:hAnsiTheme="minorHAnsi" w:cstheme="minorHAnsi"/>
          <w:sz w:val="24"/>
          <w:szCs w:val="24"/>
        </w:rPr>
      </w:pPr>
      <w:r w:rsidRPr="006B6F1A">
        <w:rPr>
          <w:rFonts w:asciiTheme="minorHAnsi" w:hAnsiTheme="minorHAnsi" w:cstheme="minorHAnsi"/>
          <w:sz w:val="24"/>
          <w:szCs w:val="24"/>
        </w:rPr>
        <w:t xml:space="preserve">4) </w:t>
      </w:r>
      <w:r w:rsidRPr="006B6F1A">
        <w:rPr>
          <w:rFonts w:asciiTheme="minorHAnsi" w:hAnsiTheme="minorHAnsi" w:cstheme="minorHAnsi"/>
          <w:i/>
          <w:sz w:val="24"/>
          <w:szCs w:val="24"/>
        </w:rPr>
        <w:t>konkursie</w:t>
      </w:r>
      <w:r w:rsidRPr="006B6F1A">
        <w:rPr>
          <w:rFonts w:asciiTheme="minorHAnsi" w:hAnsiTheme="minorHAnsi" w:cstheme="minorHAnsi"/>
          <w:sz w:val="24"/>
          <w:szCs w:val="24"/>
        </w:rPr>
        <w:t xml:space="preserve"> – rozumie się przez to otwarty konkurs ofert, którym mowa w art. 11 ust. 2 </w:t>
      </w:r>
      <w:r w:rsidRPr="006B6F1A">
        <w:rPr>
          <w:rFonts w:asciiTheme="minorHAnsi" w:hAnsiTheme="minorHAnsi" w:cstheme="minorHAnsi"/>
          <w:sz w:val="24"/>
          <w:szCs w:val="24"/>
        </w:rPr>
        <w:br/>
        <w:t xml:space="preserve">   i w art. 13 ustawy  </w:t>
      </w:r>
    </w:p>
    <w:p w14:paraId="30034394" w14:textId="77777777" w:rsidR="00660B94" w:rsidRDefault="00660B94" w:rsidP="00CC6D4E">
      <w:pPr>
        <w:pStyle w:val="Akapitzlist"/>
        <w:spacing w:line="240" w:lineRule="auto"/>
        <w:ind w:left="284"/>
        <w:jc w:val="both"/>
        <w:rPr>
          <w:rFonts w:asciiTheme="minorHAnsi" w:hAnsiTheme="minorHAnsi" w:cstheme="minorHAnsi"/>
          <w:sz w:val="24"/>
          <w:szCs w:val="24"/>
        </w:rPr>
      </w:pPr>
      <w:r w:rsidRPr="006B6F1A">
        <w:rPr>
          <w:rFonts w:asciiTheme="minorHAnsi" w:hAnsiTheme="minorHAnsi" w:cstheme="minorHAnsi"/>
          <w:sz w:val="24"/>
          <w:szCs w:val="24"/>
        </w:rPr>
        <w:t xml:space="preserve">5) </w:t>
      </w:r>
      <w:r w:rsidRPr="006B6F1A">
        <w:rPr>
          <w:rFonts w:asciiTheme="minorHAnsi" w:hAnsiTheme="minorHAnsi" w:cstheme="minorHAnsi"/>
          <w:i/>
          <w:sz w:val="24"/>
          <w:szCs w:val="24"/>
        </w:rPr>
        <w:t>zadaniu publicznym</w:t>
      </w:r>
      <w:r w:rsidRPr="006B6F1A">
        <w:rPr>
          <w:rFonts w:asciiTheme="minorHAnsi" w:hAnsiTheme="minorHAnsi" w:cstheme="minorHAnsi"/>
          <w:sz w:val="24"/>
          <w:szCs w:val="24"/>
        </w:rPr>
        <w:t xml:space="preserve"> – rozumie się przez to zadania określone w art. 4 ust. 1 ustawy</w:t>
      </w:r>
    </w:p>
    <w:p w14:paraId="4B3C0396" w14:textId="77777777" w:rsidR="00AE389B" w:rsidRPr="006B6F1A" w:rsidRDefault="00AE389B" w:rsidP="00CC6D4E">
      <w:pPr>
        <w:pStyle w:val="Akapitzlist"/>
        <w:spacing w:line="240" w:lineRule="auto"/>
        <w:ind w:left="284"/>
        <w:jc w:val="both"/>
        <w:rPr>
          <w:rFonts w:asciiTheme="minorHAnsi" w:hAnsiTheme="minorHAnsi" w:cstheme="minorHAnsi"/>
          <w:sz w:val="24"/>
          <w:szCs w:val="24"/>
        </w:rPr>
      </w:pPr>
    </w:p>
    <w:p w14:paraId="08443F10" w14:textId="77777777" w:rsidR="00660B94" w:rsidRPr="006B6F1A" w:rsidRDefault="00A32706" w:rsidP="003B5AD2">
      <w:pPr>
        <w:tabs>
          <w:tab w:val="left" w:pos="11482"/>
        </w:tabs>
        <w:spacing w:after="0" w:line="240" w:lineRule="auto"/>
        <w:ind w:hanging="1080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6B6F1A">
        <w:rPr>
          <w:rFonts w:asciiTheme="minorHAnsi" w:hAnsiTheme="minorHAnsi" w:cstheme="minorHAnsi"/>
          <w:b/>
          <w:sz w:val="24"/>
          <w:szCs w:val="24"/>
        </w:rPr>
        <w:t xml:space="preserve">I </w:t>
      </w:r>
      <w:r w:rsidR="00660B94" w:rsidRPr="006B6F1A">
        <w:rPr>
          <w:rFonts w:asciiTheme="minorHAnsi" w:hAnsiTheme="minorHAnsi" w:cstheme="minorHAnsi"/>
          <w:b/>
          <w:sz w:val="24"/>
          <w:szCs w:val="24"/>
        </w:rPr>
        <w:t>Cel główny i cele szczegółowe programu</w:t>
      </w:r>
    </w:p>
    <w:p w14:paraId="3D34086D" w14:textId="77777777" w:rsidR="00E0305E" w:rsidRPr="006B6F1A" w:rsidRDefault="00E0305E" w:rsidP="004740D8">
      <w:pPr>
        <w:tabs>
          <w:tab w:val="left" w:pos="2835"/>
          <w:tab w:val="left" w:pos="2977"/>
        </w:tabs>
        <w:spacing w:after="0" w:line="240" w:lineRule="auto"/>
        <w:ind w:hanging="1080"/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10341F9B" w14:textId="77777777" w:rsidR="00660B94" w:rsidRPr="006B6F1A" w:rsidRDefault="00660B94" w:rsidP="00CC6D4E">
      <w:pPr>
        <w:spacing w:after="0" w:line="240" w:lineRule="auto"/>
        <w:jc w:val="center"/>
        <w:rPr>
          <w:rFonts w:asciiTheme="minorHAnsi" w:hAnsiTheme="minorHAnsi" w:cstheme="minorHAnsi"/>
          <w:sz w:val="24"/>
          <w:szCs w:val="24"/>
        </w:rPr>
      </w:pPr>
      <w:r w:rsidRPr="006B6F1A">
        <w:rPr>
          <w:rFonts w:asciiTheme="minorHAnsi" w:hAnsiTheme="minorHAnsi" w:cstheme="minorHAnsi"/>
          <w:sz w:val="24"/>
          <w:szCs w:val="24"/>
        </w:rPr>
        <w:t>§ 2</w:t>
      </w:r>
    </w:p>
    <w:p w14:paraId="3AAD4743" w14:textId="77777777" w:rsidR="006B6F1A" w:rsidRPr="006B6F1A" w:rsidRDefault="006B6F1A" w:rsidP="00CC6D4E">
      <w:pPr>
        <w:spacing w:after="0" w:line="240" w:lineRule="auto"/>
        <w:jc w:val="center"/>
        <w:rPr>
          <w:rFonts w:asciiTheme="minorHAnsi" w:hAnsiTheme="minorHAnsi" w:cstheme="minorHAnsi"/>
          <w:sz w:val="24"/>
          <w:szCs w:val="24"/>
        </w:rPr>
      </w:pPr>
    </w:p>
    <w:p w14:paraId="2493B9E5" w14:textId="70704407" w:rsidR="00660B94" w:rsidRPr="006B6F1A" w:rsidRDefault="00660B94" w:rsidP="00CC6D4E">
      <w:pPr>
        <w:pStyle w:val="Akapitzlist"/>
        <w:numPr>
          <w:ilvl w:val="0"/>
          <w:numId w:val="3"/>
        </w:numPr>
        <w:spacing w:line="240" w:lineRule="auto"/>
        <w:ind w:left="284" w:hanging="284"/>
        <w:jc w:val="both"/>
        <w:rPr>
          <w:rFonts w:asciiTheme="minorHAnsi" w:hAnsiTheme="minorHAnsi" w:cstheme="minorHAnsi"/>
          <w:sz w:val="24"/>
          <w:szCs w:val="24"/>
        </w:rPr>
      </w:pPr>
      <w:r w:rsidRPr="006B6F1A">
        <w:rPr>
          <w:rFonts w:asciiTheme="minorHAnsi" w:hAnsiTheme="minorHAnsi" w:cstheme="minorHAnsi"/>
          <w:sz w:val="24"/>
          <w:szCs w:val="24"/>
        </w:rPr>
        <w:t>Celem głównym Programu współpracy gminy Zakrzówek z organizacjami pozarządowymi oraz innymi podmiotami prowadzącymi działalność pożytku</w:t>
      </w:r>
      <w:r w:rsidR="00E46C01" w:rsidRPr="006B6F1A">
        <w:rPr>
          <w:rFonts w:asciiTheme="minorHAnsi" w:hAnsiTheme="minorHAnsi" w:cstheme="minorHAnsi"/>
          <w:sz w:val="24"/>
          <w:szCs w:val="24"/>
        </w:rPr>
        <w:t xml:space="preserve"> publicznego na rok </w:t>
      </w:r>
      <w:r w:rsidR="00AE389B">
        <w:rPr>
          <w:rFonts w:asciiTheme="minorHAnsi" w:hAnsiTheme="minorHAnsi" w:cstheme="minorHAnsi"/>
          <w:sz w:val="24"/>
          <w:szCs w:val="24"/>
        </w:rPr>
        <w:t>2027</w:t>
      </w:r>
      <w:r w:rsidR="00993837" w:rsidRPr="006B6F1A">
        <w:rPr>
          <w:rFonts w:asciiTheme="minorHAnsi" w:hAnsiTheme="minorHAnsi" w:cstheme="minorHAnsi"/>
          <w:sz w:val="24"/>
          <w:szCs w:val="24"/>
        </w:rPr>
        <w:br/>
      </w:r>
      <w:r w:rsidRPr="006B6F1A">
        <w:rPr>
          <w:rFonts w:asciiTheme="minorHAnsi" w:hAnsiTheme="minorHAnsi" w:cstheme="minorHAnsi"/>
          <w:sz w:val="24"/>
          <w:szCs w:val="24"/>
        </w:rPr>
        <w:t>jest zaspokajanie potrzeb społecznych mieszkańców gminy oraz wzmocnienie rozwoju społeczeństwa obywatelskiego, poprzez budowanie partnerstwa między administracją publiczną, organizacjami pozarządowymi i podmiotami wymienionymi w art. 3 ust. 3 ustawy.</w:t>
      </w:r>
    </w:p>
    <w:p w14:paraId="524F56E3" w14:textId="77777777" w:rsidR="00660B94" w:rsidRPr="006B6F1A" w:rsidRDefault="00660B94" w:rsidP="00CC6D4E">
      <w:pPr>
        <w:pStyle w:val="Akapitzlist"/>
        <w:numPr>
          <w:ilvl w:val="0"/>
          <w:numId w:val="3"/>
        </w:numPr>
        <w:spacing w:line="240" w:lineRule="auto"/>
        <w:ind w:left="284" w:hanging="284"/>
        <w:jc w:val="both"/>
        <w:rPr>
          <w:rFonts w:asciiTheme="minorHAnsi" w:hAnsiTheme="minorHAnsi" w:cstheme="minorHAnsi"/>
          <w:sz w:val="24"/>
          <w:szCs w:val="24"/>
        </w:rPr>
      </w:pPr>
      <w:r w:rsidRPr="006B6F1A">
        <w:rPr>
          <w:rFonts w:asciiTheme="minorHAnsi" w:hAnsiTheme="minorHAnsi" w:cstheme="minorHAnsi"/>
          <w:sz w:val="24"/>
          <w:szCs w:val="24"/>
        </w:rPr>
        <w:t>Celami szczegółowymi Programu są:</w:t>
      </w:r>
    </w:p>
    <w:p w14:paraId="48C5345B" w14:textId="77777777" w:rsidR="00660B94" w:rsidRPr="006B6F1A" w:rsidRDefault="00660B94" w:rsidP="00CC6D4E">
      <w:pPr>
        <w:pStyle w:val="Akapitzlist"/>
        <w:numPr>
          <w:ilvl w:val="0"/>
          <w:numId w:val="4"/>
        </w:numPr>
        <w:spacing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B6F1A">
        <w:rPr>
          <w:rFonts w:asciiTheme="minorHAnsi" w:hAnsiTheme="minorHAnsi" w:cstheme="minorHAnsi"/>
          <w:sz w:val="24"/>
          <w:szCs w:val="24"/>
        </w:rPr>
        <w:t>poprawa jakości życia społeczności lokalnej,</w:t>
      </w:r>
    </w:p>
    <w:p w14:paraId="5076647E" w14:textId="77777777" w:rsidR="00660B94" w:rsidRPr="006B6F1A" w:rsidRDefault="00660B94" w:rsidP="00CC6D4E">
      <w:pPr>
        <w:pStyle w:val="Akapitzlist"/>
        <w:numPr>
          <w:ilvl w:val="0"/>
          <w:numId w:val="4"/>
        </w:numPr>
        <w:spacing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B6F1A">
        <w:rPr>
          <w:rFonts w:asciiTheme="minorHAnsi" w:hAnsiTheme="minorHAnsi" w:cstheme="minorHAnsi"/>
          <w:sz w:val="24"/>
          <w:szCs w:val="24"/>
        </w:rPr>
        <w:lastRenderedPageBreak/>
        <w:t>racjonalne wykorzystanie publicznych środków finansowych kierowanych do sektora pozarządowego,</w:t>
      </w:r>
    </w:p>
    <w:p w14:paraId="68FA2304" w14:textId="77777777" w:rsidR="00660B94" w:rsidRPr="006B6F1A" w:rsidRDefault="00660B94" w:rsidP="00CC6D4E">
      <w:pPr>
        <w:pStyle w:val="Akapitzlist"/>
        <w:numPr>
          <w:ilvl w:val="0"/>
          <w:numId w:val="4"/>
        </w:numPr>
        <w:spacing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B6F1A">
        <w:rPr>
          <w:rFonts w:asciiTheme="minorHAnsi" w:hAnsiTheme="minorHAnsi" w:cstheme="minorHAnsi"/>
          <w:sz w:val="24"/>
          <w:szCs w:val="24"/>
        </w:rPr>
        <w:t>lepsze diagnozowanie potrzeb organizacji działających na terenie gminy,</w:t>
      </w:r>
    </w:p>
    <w:p w14:paraId="5F1E4A36" w14:textId="77777777" w:rsidR="00660B94" w:rsidRPr="006B6F1A" w:rsidRDefault="00660B94" w:rsidP="00CC6D4E">
      <w:pPr>
        <w:pStyle w:val="Akapitzlist"/>
        <w:numPr>
          <w:ilvl w:val="0"/>
          <w:numId w:val="4"/>
        </w:numPr>
        <w:spacing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B6F1A">
        <w:rPr>
          <w:rFonts w:asciiTheme="minorHAnsi" w:hAnsiTheme="minorHAnsi" w:cstheme="minorHAnsi"/>
          <w:sz w:val="24"/>
          <w:szCs w:val="24"/>
        </w:rPr>
        <w:t>otwarcie na innowacyjność i konkurencyjność w wykonywaniu zadań publicznych,</w:t>
      </w:r>
    </w:p>
    <w:p w14:paraId="2811D9D4" w14:textId="77777777" w:rsidR="00660B94" w:rsidRPr="006B6F1A" w:rsidRDefault="00660B94" w:rsidP="00CC6D4E">
      <w:pPr>
        <w:pStyle w:val="Akapitzlist"/>
        <w:numPr>
          <w:ilvl w:val="0"/>
          <w:numId w:val="4"/>
        </w:numPr>
        <w:spacing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B6F1A">
        <w:rPr>
          <w:rFonts w:asciiTheme="minorHAnsi" w:hAnsiTheme="minorHAnsi" w:cstheme="minorHAnsi"/>
          <w:sz w:val="24"/>
          <w:szCs w:val="24"/>
        </w:rPr>
        <w:t>integracja podmiotów działających na terenie gminy obejmujących swym zakresem sferę zadań publicznych,</w:t>
      </w:r>
    </w:p>
    <w:p w14:paraId="4FDE562F" w14:textId="77777777" w:rsidR="00660B94" w:rsidRPr="006B6F1A" w:rsidRDefault="00660B94" w:rsidP="00CC6D4E">
      <w:pPr>
        <w:pStyle w:val="Akapitzlist"/>
        <w:numPr>
          <w:ilvl w:val="0"/>
          <w:numId w:val="4"/>
        </w:numPr>
        <w:spacing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B6F1A">
        <w:rPr>
          <w:rFonts w:asciiTheme="minorHAnsi" w:hAnsiTheme="minorHAnsi" w:cstheme="minorHAnsi"/>
          <w:sz w:val="24"/>
          <w:szCs w:val="24"/>
        </w:rPr>
        <w:t xml:space="preserve">wzmocnienie potencjału organizacji pozarządowych, </w:t>
      </w:r>
    </w:p>
    <w:p w14:paraId="1F9D1D72" w14:textId="77777777" w:rsidR="00660B94" w:rsidRPr="006B6F1A" w:rsidRDefault="00660B94" w:rsidP="00CC6D4E">
      <w:pPr>
        <w:pStyle w:val="Akapitzlist"/>
        <w:numPr>
          <w:ilvl w:val="0"/>
          <w:numId w:val="4"/>
        </w:numPr>
        <w:spacing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B6F1A">
        <w:rPr>
          <w:rFonts w:asciiTheme="minorHAnsi" w:hAnsiTheme="minorHAnsi" w:cstheme="minorHAnsi"/>
          <w:sz w:val="24"/>
          <w:szCs w:val="24"/>
        </w:rPr>
        <w:t>wspieranie inicjatyw, nowatorskich pomysłów i rozwiązań zwiększających świadomość społeczeństwa obywatelskiego.</w:t>
      </w:r>
    </w:p>
    <w:p w14:paraId="697F661E" w14:textId="77777777" w:rsidR="00660B94" w:rsidRPr="006B6F1A" w:rsidRDefault="00660B94" w:rsidP="00CC6D4E">
      <w:pPr>
        <w:pStyle w:val="Akapitzlist"/>
        <w:numPr>
          <w:ilvl w:val="0"/>
          <w:numId w:val="4"/>
        </w:numPr>
        <w:spacing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B6F1A">
        <w:rPr>
          <w:rFonts w:asciiTheme="minorHAnsi" w:hAnsiTheme="minorHAnsi" w:cstheme="minorHAnsi"/>
          <w:sz w:val="24"/>
          <w:szCs w:val="24"/>
        </w:rPr>
        <w:t>promowanie społeczeństwa obywatelskiego poprzez wspieranie aktywności mieszkańców Gminy Zakrzówek</w:t>
      </w:r>
    </w:p>
    <w:p w14:paraId="577D8695" w14:textId="77777777" w:rsidR="00E0305E" w:rsidRDefault="00E0305E" w:rsidP="00E0305E">
      <w:pPr>
        <w:pStyle w:val="Akapitzlist"/>
        <w:spacing w:line="240" w:lineRule="auto"/>
        <w:ind w:left="644"/>
        <w:jc w:val="both"/>
        <w:rPr>
          <w:rFonts w:asciiTheme="minorHAnsi" w:hAnsiTheme="minorHAnsi" w:cstheme="minorHAnsi"/>
          <w:sz w:val="24"/>
          <w:szCs w:val="24"/>
        </w:rPr>
      </w:pPr>
    </w:p>
    <w:p w14:paraId="5437DC7B" w14:textId="77777777" w:rsidR="00AE389B" w:rsidRPr="006B6F1A" w:rsidRDefault="00AE389B" w:rsidP="00E0305E">
      <w:pPr>
        <w:pStyle w:val="Akapitzlist"/>
        <w:spacing w:line="240" w:lineRule="auto"/>
        <w:ind w:left="644"/>
        <w:jc w:val="both"/>
        <w:rPr>
          <w:rFonts w:asciiTheme="minorHAnsi" w:hAnsiTheme="minorHAnsi" w:cstheme="minorHAnsi"/>
          <w:sz w:val="24"/>
          <w:szCs w:val="24"/>
        </w:rPr>
      </w:pPr>
    </w:p>
    <w:p w14:paraId="05A0DB5F" w14:textId="77777777" w:rsidR="00660B94" w:rsidRPr="006B6F1A" w:rsidRDefault="00055085" w:rsidP="004740D8">
      <w:pPr>
        <w:pStyle w:val="Akapitzlist"/>
        <w:spacing w:after="0" w:line="240" w:lineRule="auto"/>
        <w:ind w:left="0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6B6F1A">
        <w:rPr>
          <w:rFonts w:asciiTheme="minorHAnsi" w:hAnsiTheme="minorHAnsi" w:cstheme="minorHAnsi"/>
          <w:b/>
          <w:sz w:val="24"/>
          <w:szCs w:val="24"/>
        </w:rPr>
        <w:t>II</w:t>
      </w:r>
      <w:r w:rsidR="00660B94" w:rsidRPr="006B6F1A">
        <w:rPr>
          <w:rFonts w:asciiTheme="minorHAnsi" w:hAnsiTheme="minorHAnsi" w:cstheme="minorHAnsi"/>
          <w:b/>
          <w:sz w:val="24"/>
          <w:szCs w:val="24"/>
        </w:rPr>
        <w:t xml:space="preserve"> Zasady współpracy</w:t>
      </w:r>
    </w:p>
    <w:p w14:paraId="070C8BCE" w14:textId="77777777" w:rsidR="00E0305E" w:rsidRPr="006B6F1A" w:rsidRDefault="00E0305E" w:rsidP="004740D8">
      <w:pPr>
        <w:pStyle w:val="Akapitzlist"/>
        <w:spacing w:after="0" w:line="240" w:lineRule="auto"/>
        <w:ind w:left="0"/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075C0B79" w14:textId="77777777" w:rsidR="009F15E7" w:rsidRPr="006B6F1A" w:rsidRDefault="00660B94" w:rsidP="009F15E7">
      <w:pPr>
        <w:pStyle w:val="Akapitzlist"/>
        <w:spacing w:after="0" w:line="240" w:lineRule="auto"/>
        <w:ind w:left="0"/>
        <w:jc w:val="center"/>
        <w:rPr>
          <w:rFonts w:asciiTheme="minorHAnsi" w:hAnsiTheme="minorHAnsi" w:cstheme="minorHAnsi"/>
          <w:sz w:val="24"/>
          <w:szCs w:val="24"/>
        </w:rPr>
      </w:pPr>
      <w:r w:rsidRPr="006B6F1A">
        <w:rPr>
          <w:rFonts w:asciiTheme="minorHAnsi" w:hAnsiTheme="minorHAnsi" w:cstheme="minorHAnsi"/>
          <w:sz w:val="24"/>
          <w:szCs w:val="24"/>
        </w:rPr>
        <w:t>§ 3</w:t>
      </w:r>
    </w:p>
    <w:p w14:paraId="7130C5D2" w14:textId="77777777" w:rsidR="006B6F1A" w:rsidRPr="006B6F1A" w:rsidRDefault="006B6F1A" w:rsidP="009F15E7">
      <w:pPr>
        <w:pStyle w:val="Akapitzlist"/>
        <w:spacing w:after="0" w:line="240" w:lineRule="auto"/>
        <w:ind w:left="0"/>
        <w:jc w:val="center"/>
        <w:rPr>
          <w:rFonts w:asciiTheme="minorHAnsi" w:hAnsiTheme="minorHAnsi" w:cstheme="minorHAnsi"/>
          <w:sz w:val="24"/>
          <w:szCs w:val="24"/>
        </w:rPr>
      </w:pPr>
    </w:p>
    <w:p w14:paraId="7721F136" w14:textId="77777777" w:rsidR="00660B94" w:rsidRPr="006B6F1A" w:rsidRDefault="00660B94" w:rsidP="009F15E7">
      <w:pPr>
        <w:pStyle w:val="Akapitzlist"/>
        <w:spacing w:after="0" w:line="240" w:lineRule="auto"/>
        <w:ind w:left="0"/>
        <w:rPr>
          <w:rFonts w:asciiTheme="minorHAnsi" w:hAnsiTheme="minorHAnsi" w:cstheme="minorHAnsi"/>
          <w:sz w:val="24"/>
          <w:szCs w:val="24"/>
        </w:rPr>
      </w:pPr>
      <w:r w:rsidRPr="006B6F1A">
        <w:rPr>
          <w:rFonts w:asciiTheme="minorHAnsi" w:hAnsiTheme="minorHAnsi" w:cstheme="minorHAnsi"/>
          <w:sz w:val="24"/>
          <w:szCs w:val="24"/>
        </w:rPr>
        <w:t>Współpraca Gminy Zakrzówek z organizacjami pozarządowymi oraz innymi podmiotami prowadzącymi działalność pożytku publicznego opiera się na zasadach:</w:t>
      </w:r>
    </w:p>
    <w:p w14:paraId="6C2FA26B" w14:textId="77777777" w:rsidR="00660B94" w:rsidRPr="006B6F1A" w:rsidRDefault="00660B94" w:rsidP="00CC6D4E">
      <w:pPr>
        <w:pStyle w:val="Akapitzlist"/>
        <w:numPr>
          <w:ilvl w:val="0"/>
          <w:numId w:val="5"/>
        </w:numPr>
        <w:spacing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B6F1A">
        <w:rPr>
          <w:rFonts w:asciiTheme="minorHAnsi" w:hAnsiTheme="minorHAnsi" w:cstheme="minorHAnsi"/>
          <w:sz w:val="24"/>
          <w:szCs w:val="24"/>
        </w:rPr>
        <w:t xml:space="preserve">pomocniczości i suwerenności stron – organy gminy respektując odrębność </w:t>
      </w:r>
      <w:r w:rsidRPr="006B6F1A">
        <w:rPr>
          <w:rFonts w:asciiTheme="minorHAnsi" w:hAnsiTheme="minorHAnsi" w:cstheme="minorHAnsi"/>
          <w:sz w:val="24"/>
          <w:szCs w:val="24"/>
        </w:rPr>
        <w:br/>
        <w:t xml:space="preserve">i suwerenność zorganizowanych wspólnot obywateli, uznają ich prawo do samodzielnego definiowania i rozwiązywania problemów, w tym należących do sfery zadań publicznych </w:t>
      </w:r>
      <w:r w:rsidR="006B6F1A">
        <w:rPr>
          <w:rFonts w:asciiTheme="minorHAnsi" w:hAnsiTheme="minorHAnsi" w:cstheme="minorHAnsi"/>
          <w:sz w:val="24"/>
          <w:szCs w:val="24"/>
        </w:rPr>
        <w:br/>
      </w:r>
      <w:r w:rsidRPr="006B6F1A">
        <w:rPr>
          <w:rFonts w:asciiTheme="minorHAnsi" w:hAnsiTheme="minorHAnsi" w:cstheme="minorHAnsi"/>
          <w:sz w:val="24"/>
          <w:szCs w:val="24"/>
        </w:rPr>
        <w:t>i w takim zakresie współpracują z tymi organizacjami, a także wspierają ich działalność oraz umożliwiają realizację zadań publicznych na zasadach i w formie określonej w ustawie,</w:t>
      </w:r>
    </w:p>
    <w:p w14:paraId="7A76E22C" w14:textId="77777777" w:rsidR="00660B94" w:rsidRPr="006B6F1A" w:rsidRDefault="00660B94" w:rsidP="00CC6D4E">
      <w:pPr>
        <w:pStyle w:val="Akapitzlist"/>
        <w:numPr>
          <w:ilvl w:val="0"/>
          <w:numId w:val="5"/>
        </w:numPr>
        <w:spacing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B6F1A">
        <w:rPr>
          <w:rFonts w:asciiTheme="minorHAnsi" w:hAnsiTheme="minorHAnsi" w:cstheme="minorHAnsi"/>
          <w:sz w:val="24"/>
          <w:szCs w:val="24"/>
        </w:rPr>
        <w:t xml:space="preserve">partnerstwa – organizacje pozarządowe są traktowane jako równoprawni partnerzy </w:t>
      </w:r>
      <w:r w:rsidRPr="006B6F1A">
        <w:rPr>
          <w:rFonts w:asciiTheme="minorHAnsi" w:hAnsiTheme="minorHAnsi" w:cstheme="minorHAnsi"/>
          <w:sz w:val="24"/>
          <w:szCs w:val="24"/>
        </w:rPr>
        <w:br/>
        <w:t>w definiowaniu problemów społecznych, określaniu sposobów ich rozwiązywania oraz realizacji zadań publicznych, przez co oczekuje się od organizacji pozarządowych oraz innych podmiotów prowadzących działalność pożytku publicznego, aktywnego uczestnictwa w realizacji form wynikających ze współpracy,</w:t>
      </w:r>
    </w:p>
    <w:p w14:paraId="3DCFA334" w14:textId="77777777" w:rsidR="00660B94" w:rsidRPr="006B6F1A" w:rsidRDefault="00660B94" w:rsidP="00CC6D4E">
      <w:pPr>
        <w:pStyle w:val="Akapitzlist"/>
        <w:numPr>
          <w:ilvl w:val="0"/>
          <w:numId w:val="5"/>
        </w:numPr>
        <w:spacing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B6F1A">
        <w:rPr>
          <w:rFonts w:asciiTheme="minorHAnsi" w:hAnsiTheme="minorHAnsi" w:cstheme="minorHAnsi"/>
          <w:sz w:val="24"/>
          <w:szCs w:val="24"/>
        </w:rPr>
        <w:t>efektywności</w:t>
      </w:r>
      <w:r w:rsidRPr="006B6F1A">
        <w:rPr>
          <w:rFonts w:asciiTheme="minorHAnsi" w:hAnsiTheme="minorHAnsi" w:cstheme="minorHAnsi"/>
          <w:color w:val="FF0000"/>
          <w:sz w:val="24"/>
          <w:szCs w:val="24"/>
        </w:rPr>
        <w:t xml:space="preserve"> </w:t>
      </w:r>
      <w:r w:rsidRPr="006B6F1A">
        <w:rPr>
          <w:rFonts w:asciiTheme="minorHAnsi" w:hAnsiTheme="minorHAnsi" w:cstheme="minorHAnsi"/>
          <w:sz w:val="24"/>
          <w:szCs w:val="24"/>
        </w:rPr>
        <w:t xml:space="preserve">– gmina przy zlecaniu organizacjom pozarządowym zadań publicznych, dokonuje wyboru najefektywniejszego sposobu wykorzystania środków publicznych, przestrzegając zasad uczciwej konkurencji oraz z zachowaniem wymogów wynikających </w:t>
      </w:r>
      <w:r w:rsidR="006B6F1A">
        <w:rPr>
          <w:rFonts w:asciiTheme="minorHAnsi" w:hAnsiTheme="minorHAnsi" w:cstheme="minorHAnsi"/>
          <w:sz w:val="24"/>
          <w:szCs w:val="24"/>
        </w:rPr>
        <w:br/>
      </w:r>
      <w:r w:rsidRPr="006B6F1A">
        <w:rPr>
          <w:rFonts w:asciiTheme="minorHAnsi" w:hAnsiTheme="minorHAnsi" w:cstheme="minorHAnsi"/>
          <w:sz w:val="24"/>
          <w:szCs w:val="24"/>
        </w:rPr>
        <w:t xml:space="preserve">z ustawy z dnia 27 sierpnia 2009r - o finansach publicznych wykorzystuje współpracę </w:t>
      </w:r>
      <w:r w:rsidR="006B6F1A">
        <w:rPr>
          <w:rFonts w:asciiTheme="minorHAnsi" w:hAnsiTheme="minorHAnsi" w:cstheme="minorHAnsi"/>
          <w:sz w:val="24"/>
          <w:szCs w:val="24"/>
        </w:rPr>
        <w:br/>
      </w:r>
      <w:r w:rsidRPr="006B6F1A">
        <w:rPr>
          <w:rFonts w:asciiTheme="minorHAnsi" w:hAnsiTheme="minorHAnsi" w:cstheme="minorHAnsi"/>
          <w:sz w:val="24"/>
          <w:szCs w:val="24"/>
        </w:rPr>
        <w:t xml:space="preserve">z organizacjami pozarządowymi oraz innymi podmiotami prowadzącymi działalność pożytku publicznego do efektywnej realizacji zadań </w:t>
      </w:r>
      <w:proofErr w:type="spellStart"/>
      <w:r w:rsidRPr="006B6F1A">
        <w:rPr>
          <w:rFonts w:asciiTheme="minorHAnsi" w:hAnsiTheme="minorHAnsi" w:cstheme="minorHAnsi"/>
          <w:sz w:val="24"/>
          <w:szCs w:val="24"/>
        </w:rPr>
        <w:t>społeczno</w:t>
      </w:r>
      <w:proofErr w:type="spellEnd"/>
      <w:r w:rsidRPr="006B6F1A">
        <w:rPr>
          <w:rFonts w:asciiTheme="minorHAnsi" w:hAnsiTheme="minorHAnsi" w:cstheme="minorHAnsi"/>
          <w:sz w:val="24"/>
          <w:szCs w:val="24"/>
        </w:rPr>
        <w:t xml:space="preserve"> –</w:t>
      </w:r>
      <w:r w:rsidR="003B5AD2" w:rsidRPr="006B6F1A">
        <w:rPr>
          <w:rFonts w:asciiTheme="minorHAnsi" w:hAnsiTheme="minorHAnsi" w:cstheme="minorHAnsi"/>
          <w:sz w:val="24"/>
          <w:szCs w:val="24"/>
        </w:rPr>
        <w:t xml:space="preserve"> </w:t>
      </w:r>
      <w:r w:rsidRPr="006B6F1A">
        <w:rPr>
          <w:rFonts w:asciiTheme="minorHAnsi" w:hAnsiTheme="minorHAnsi" w:cstheme="minorHAnsi"/>
          <w:sz w:val="24"/>
          <w:szCs w:val="24"/>
        </w:rPr>
        <w:t>ekonomicznych,</w:t>
      </w:r>
    </w:p>
    <w:p w14:paraId="61B4C70C" w14:textId="77777777" w:rsidR="00660B94" w:rsidRPr="006B6F1A" w:rsidRDefault="00660B94" w:rsidP="00CC6D4E">
      <w:pPr>
        <w:pStyle w:val="Akapitzlist"/>
        <w:numPr>
          <w:ilvl w:val="0"/>
          <w:numId w:val="5"/>
        </w:numPr>
        <w:spacing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B6F1A">
        <w:rPr>
          <w:rFonts w:asciiTheme="minorHAnsi" w:hAnsiTheme="minorHAnsi" w:cstheme="minorHAnsi"/>
          <w:sz w:val="24"/>
          <w:szCs w:val="24"/>
        </w:rPr>
        <w:t>uczciwej konkurencji – gmina będzie równorzędnie traktowała organizacje pozarządowe oraz inne podmioty prowadzące działalność pożytku publicznego, przy realizacji zadań publicznych, ogłaszając w tym samym czasie takie same założenia określające zadanie oraz stosując takie same kryteria oceny zgłoszonych ofert konkurujących podmiotów,</w:t>
      </w:r>
    </w:p>
    <w:p w14:paraId="6F450A4C" w14:textId="77777777" w:rsidR="00660B94" w:rsidRPr="006B6F1A" w:rsidRDefault="00660B94" w:rsidP="00CC6D4E">
      <w:pPr>
        <w:pStyle w:val="Akapitzlist"/>
        <w:numPr>
          <w:ilvl w:val="0"/>
          <w:numId w:val="5"/>
        </w:numPr>
        <w:spacing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B6F1A">
        <w:rPr>
          <w:rFonts w:asciiTheme="minorHAnsi" w:hAnsiTheme="minorHAnsi" w:cstheme="minorHAnsi"/>
          <w:sz w:val="24"/>
          <w:szCs w:val="24"/>
        </w:rPr>
        <w:t xml:space="preserve">jawności – gmina będzie dążyła do tego, aby wszelkie możliwości współpracy </w:t>
      </w:r>
      <w:r w:rsidRPr="006B6F1A">
        <w:rPr>
          <w:rFonts w:asciiTheme="minorHAnsi" w:hAnsiTheme="minorHAnsi" w:cstheme="minorHAnsi"/>
          <w:sz w:val="24"/>
          <w:szCs w:val="24"/>
        </w:rPr>
        <w:br/>
        <w:t xml:space="preserve">z organizacjami oraz innymi podmiotami prowadzącymi działalność pożytku publicznego, były powszechnie wiadome i dostępne oraz jasne i zrozumiałe w zakresie stosowanych procedur i kryteriów podejmowania decyzji, jak również w obszarze zamiarów, celów </w:t>
      </w:r>
      <w:r w:rsidR="006B6F1A">
        <w:rPr>
          <w:rFonts w:asciiTheme="minorHAnsi" w:hAnsiTheme="minorHAnsi" w:cstheme="minorHAnsi"/>
          <w:sz w:val="24"/>
          <w:szCs w:val="24"/>
        </w:rPr>
        <w:br/>
      </w:r>
      <w:r w:rsidRPr="006B6F1A">
        <w:rPr>
          <w:rFonts w:asciiTheme="minorHAnsi" w:hAnsiTheme="minorHAnsi" w:cstheme="minorHAnsi"/>
          <w:sz w:val="24"/>
          <w:szCs w:val="24"/>
        </w:rPr>
        <w:t xml:space="preserve">i środków przeznaczonych na realizację zadań publicznych. </w:t>
      </w:r>
    </w:p>
    <w:p w14:paraId="46A8F7E0" w14:textId="77777777" w:rsidR="00660B94" w:rsidRDefault="00660B94" w:rsidP="00CC6D4E">
      <w:pPr>
        <w:pStyle w:val="Akapitzlist"/>
        <w:numPr>
          <w:ilvl w:val="0"/>
          <w:numId w:val="5"/>
        </w:numPr>
        <w:spacing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B6F1A">
        <w:rPr>
          <w:rFonts w:asciiTheme="minorHAnsi" w:hAnsiTheme="minorHAnsi" w:cstheme="minorHAnsi"/>
          <w:sz w:val="24"/>
          <w:szCs w:val="24"/>
        </w:rPr>
        <w:t>legalności – wszelkie działania Gminy Zakrzówek oraz podmiotów Programu odbywają się w granicach i na podstawie przepisów prawa.</w:t>
      </w:r>
    </w:p>
    <w:p w14:paraId="5748FCD6" w14:textId="77777777" w:rsidR="00CC6D4E" w:rsidRPr="006B6F1A" w:rsidRDefault="00055085" w:rsidP="004740D8">
      <w:pPr>
        <w:spacing w:after="0" w:line="240" w:lineRule="auto"/>
        <w:ind w:hanging="1080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6B6F1A">
        <w:rPr>
          <w:rFonts w:asciiTheme="minorHAnsi" w:hAnsiTheme="minorHAnsi" w:cstheme="minorHAnsi"/>
          <w:b/>
          <w:sz w:val="24"/>
          <w:szCs w:val="24"/>
        </w:rPr>
        <w:lastRenderedPageBreak/>
        <w:t xml:space="preserve">III </w:t>
      </w:r>
      <w:r w:rsidR="00660B94" w:rsidRPr="006B6F1A">
        <w:rPr>
          <w:rFonts w:asciiTheme="minorHAnsi" w:hAnsiTheme="minorHAnsi" w:cstheme="minorHAnsi"/>
          <w:b/>
          <w:sz w:val="24"/>
          <w:szCs w:val="24"/>
        </w:rPr>
        <w:t>Zakres przedmiotowy</w:t>
      </w:r>
    </w:p>
    <w:p w14:paraId="26189315" w14:textId="77777777" w:rsidR="00E0305E" w:rsidRPr="006B6F1A" w:rsidRDefault="00E0305E" w:rsidP="004740D8">
      <w:pPr>
        <w:spacing w:after="0" w:line="240" w:lineRule="auto"/>
        <w:ind w:hanging="1080"/>
        <w:jc w:val="center"/>
        <w:rPr>
          <w:rFonts w:asciiTheme="minorHAnsi" w:hAnsiTheme="minorHAnsi" w:cstheme="minorHAnsi"/>
          <w:sz w:val="24"/>
          <w:szCs w:val="24"/>
        </w:rPr>
      </w:pPr>
    </w:p>
    <w:p w14:paraId="17CF5157" w14:textId="77777777" w:rsidR="00CA33BA" w:rsidRPr="006B6F1A" w:rsidRDefault="00660B94" w:rsidP="00CA33BA">
      <w:pPr>
        <w:pStyle w:val="Akapitzlist"/>
        <w:spacing w:after="0" w:line="240" w:lineRule="auto"/>
        <w:ind w:left="0"/>
        <w:jc w:val="center"/>
        <w:rPr>
          <w:rFonts w:asciiTheme="minorHAnsi" w:hAnsiTheme="minorHAnsi" w:cstheme="minorHAnsi"/>
          <w:sz w:val="24"/>
          <w:szCs w:val="24"/>
        </w:rPr>
      </w:pPr>
      <w:r w:rsidRPr="006B6F1A">
        <w:rPr>
          <w:rFonts w:asciiTheme="minorHAnsi" w:hAnsiTheme="minorHAnsi" w:cstheme="minorHAnsi"/>
          <w:sz w:val="24"/>
          <w:szCs w:val="24"/>
        </w:rPr>
        <w:t>§ 4</w:t>
      </w:r>
    </w:p>
    <w:p w14:paraId="07703FBD" w14:textId="77777777" w:rsidR="006B6F1A" w:rsidRPr="006B6F1A" w:rsidRDefault="006B6F1A" w:rsidP="00CA33BA">
      <w:pPr>
        <w:pStyle w:val="Akapitzlist"/>
        <w:spacing w:after="0" w:line="240" w:lineRule="auto"/>
        <w:ind w:left="0"/>
        <w:jc w:val="center"/>
        <w:rPr>
          <w:rFonts w:asciiTheme="minorHAnsi" w:hAnsiTheme="minorHAnsi" w:cstheme="minorHAnsi"/>
          <w:sz w:val="24"/>
          <w:szCs w:val="24"/>
        </w:rPr>
      </w:pPr>
    </w:p>
    <w:p w14:paraId="7849F3EC" w14:textId="77777777" w:rsidR="00660B94" w:rsidRPr="006B6F1A" w:rsidRDefault="00660B94" w:rsidP="00CA33BA">
      <w:pPr>
        <w:pStyle w:val="Akapitzlist"/>
        <w:spacing w:after="0" w:line="240" w:lineRule="auto"/>
        <w:ind w:left="0"/>
        <w:rPr>
          <w:rFonts w:asciiTheme="minorHAnsi" w:hAnsiTheme="minorHAnsi" w:cstheme="minorHAnsi"/>
          <w:sz w:val="24"/>
          <w:szCs w:val="24"/>
        </w:rPr>
      </w:pPr>
      <w:r w:rsidRPr="006B6F1A">
        <w:rPr>
          <w:rFonts w:asciiTheme="minorHAnsi" w:hAnsiTheme="minorHAnsi" w:cstheme="minorHAnsi"/>
          <w:sz w:val="24"/>
          <w:szCs w:val="24"/>
        </w:rPr>
        <w:t>Przedmiotem współpracy gminy z organizacjami pozarządowymi oraz innymi podmiotami prowadzącymi działalność pożytku publicznego jest:</w:t>
      </w:r>
    </w:p>
    <w:p w14:paraId="481FA2C3" w14:textId="77777777" w:rsidR="00660B94" w:rsidRPr="006B6F1A" w:rsidRDefault="00660B94" w:rsidP="00CC6D4E">
      <w:pPr>
        <w:pStyle w:val="Akapitzlist"/>
        <w:numPr>
          <w:ilvl w:val="0"/>
          <w:numId w:val="7"/>
        </w:numPr>
        <w:spacing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B6F1A">
        <w:rPr>
          <w:rFonts w:asciiTheme="minorHAnsi" w:hAnsiTheme="minorHAnsi" w:cstheme="minorHAnsi"/>
          <w:sz w:val="24"/>
          <w:szCs w:val="24"/>
        </w:rPr>
        <w:t>realizacja zadań gminy określonych w ustawach,</w:t>
      </w:r>
    </w:p>
    <w:p w14:paraId="00B400C4" w14:textId="77777777" w:rsidR="00660B94" w:rsidRPr="006B6F1A" w:rsidRDefault="00660B94" w:rsidP="00CC6D4E">
      <w:pPr>
        <w:pStyle w:val="Akapitzlist"/>
        <w:numPr>
          <w:ilvl w:val="0"/>
          <w:numId w:val="7"/>
        </w:numPr>
        <w:spacing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B6F1A">
        <w:rPr>
          <w:rFonts w:asciiTheme="minorHAnsi" w:hAnsiTheme="minorHAnsi" w:cstheme="minorHAnsi"/>
          <w:sz w:val="24"/>
          <w:szCs w:val="24"/>
        </w:rPr>
        <w:t>określanie potrzeb społecznych i sposobów ich zaspokajania,</w:t>
      </w:r>
    </w:p>
    <w:p w14:paraId="148DFE3A" w14:textId="77777777" w:rsidR="00660B94" w:rsidRDefault="00660B94" w:rsidP="00CC6D4E">
      <w:pPr>
        <w:pStyle w:val="Akapitzlist"/>
        <w:numPr>
          <w:ilvl w:val="0"/>
          <w:numId w:val="7"/>
        </w:numPr>
        <w:spacing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B6F1A">
        <w:rPr>
          <w:rFonts w:asciiTheme="minorHAnsi" w:hAnsiTheme="minorHAnsi" w:cstheme="minorHAnsi"/>
          <w:sz w:val="24"/>
          <w:szCs w:val="24"/>
        </w:rPr>
        <w:t>podwyższanie efektywności działań kierowanych do mieszkańców gminy.</w:t>
      </w:r>
    </w:p>
    <w:p w14:paraId="06F5341F" w14:textId="77777777" w:rsidR="00AE389B" w:rsidRPr="006B6F1A" w:rsidRDefault="00AE389B" w:rsidP="00AE389B">
      <w:pPr>
        <w:pStyle w:val="Akapitzlist"/>
        <w:spacing w:line="240" w:lineRule="auto"/>
        <w:ind w:left="360"/>
        <w:jc w:val="both"/>
        <w:rPr>
          <w:rFonts w:asciiTheme="minorHAnsi" w:hAnsiTheme="minorHAnsi" w:cstheme="minorHAnsi"/>
          <w:sz w:val="24"/>
          <w:szCs w:val="24"/>
        </w:rPr>
      </w:pPr>
    </w:p>
    <w:p w14:paraId="265EB231" w14:textId="77777777" w:rsidR="00E0305E" w:rsidRPr="006B6F1A" w:rsidRDefault="00055085" w:rsidP="00E0305E">
      <w:pPr>
        <w:spacing w:line="240" w:lineRule="auto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6B6F1A">
        <w:rPr>
          <w:rFonts w:asciiTheme="minorHAnsi" w:hAnsiTheme="minorHAnsi" w:cstheme="minorHAnsi"/>
          <w:b/>
          <w:sz w:val="24"/>
          <w:szCs w:val="24"/>
        </w:rPr>
        <w:t xml:space="preserve">IV </w:t>
      </w:r>
      <w:r w:rsidR="00660B94" w:rsidRPr="006B6F1A">
        <w:rPr>
          <w:rFonts w:asciiTheme="minorHAnsi" w:hAnsiTheme="minorHAnsi" w:cstheme="minorHAnsi"/>
          <w:b/>
          <w:sz w:val="24"/>
          <w:szCs w:val="24"/>
        </w:rPr>
        <w:t>Formy współpracy</w:t>
      </w:r>
    </w:p>
    <w:p w14:paraId="19E6CCD8" w14:textId="77777777" w:rsidR="00660B94" w:rsidRPr="006B6F1A" w:rsidRDefault="00660B94" w:rsidP="00473382">
      <w:pPr>
        <w:spacing w:after="0" w:line="240" w:lineRule="auto"/>
        <w:jc w:val="center"/>
        <w:rPr>
          <w:rFonts w:asciiTheme="minorHAnsi" w:hAnsiTheme="minorHAnsi" w:cstheme="minorHAnsi"/>
          <w:sz w:val="24"/>
          <w:szCs w:val="24"/>
        </w:rPr>
      </w:pPr>
      <w:r w:rsidRPr="006B6F1A">
        <w:rPr>
          <w:rFonts w:asciiTheme="minorHAnsi" w:hAnsiTheme="minorHAnsi" w:cstheme="minorHAnsi"/>
          <w:sz w:val="24"/>
          <w:szCs w:val="24"/>
        </w:rPr>
        <w:t>§ 5</w:t>
      </w:r>
    </w:p>
    <w:p w14:paraId="464D3DCB" w14:textId="77777777" w:rsidR="006B6F1A" w:rsidRPr="006B6F1A" w:rsidRDefault="006B6F1A" w:rsidP="00473382">
      <w:pPr>
        <w:spacing w:after="0" w:line="240" w:lineRule="auto"/>
        <w:jc w:val="center"/>
        <w:rPr>
          <w:rFonts w:asciiTheme="minorHAnsi" w:hAnsiTheme="minorHAnsi" w:cstheme="minorHAnsi"/>
          <w:sz w:val="24"/>
          <w:szCs w:val="24"/>
        </w:rPr>
      </w:pPr>
    </w:p>
    <w:p w14:paraId="1C48633C" w14:textId="77777777" w:rsidR="00660B94" w:rsidRPr="006B6F1A" w:rsidRDefault="00660B94" w:rsidP="00CC6D4E">
      <w:pPr>
        <w:pStyle w:val="Akapitzlist"/>
        <w:numPr>
          <w:ilvl w:val="0"/>
          <w:numId w:val="8"/>
        </w:numPr>
        <w:spacing w:line="240" w:lineRule="auto"/>
        <w:ind w:left="284" w:hanging="284"/>
        <w:jc w:val="both"/>
        <w:rPr>
          <w:rFonts w:asciiTheme="minorHAnsi" w:hAnsiTheme="minorHAnsi" w:cstheme="minorHAnsi"/>
          <w:sz w:val="24"/>
          <w:szCs w:val="24"/>
        </w:rPr>
      </w:pPr>
      <w:r w:rsidRPr="006B6F1A">
        <w:rPr>
          <w:rFonts w:asciiTheme="minorHAnsi" w:hAnsiTheme="minorHAnsi" w:cstheme="minorHAnsi"/>
          <w:sz w:val="24"/>
          <w:szCs w:val="24"/>
        </w:rPr>
        <w:t xml:space="preserve">Współpraca gminy z podmiotami Programu odbywa się w formach pozafinansowych </w:t>
      </w:r>
      <w:r w:rsidRPr="006B6F1A">
        <w:rPr>
          <w:rFonts w:asciiTheme="minorHAnsi" w:hAnsiTheme="minorHAnsi" w:cstheme="minorHAnsi"/>
          <w:sz w:val="24"/>
          <w:szCs w:val="24"/>
        </w:rPr>
        <w:br/>
        <w:t xml:space="preserve">i finansowych </w:t>
      </w:r>
    </w:p>
    <w:p w14:paraId="2013C5B9" w14:textId="77777777" w:rsidR="00660B94" w:rsidRPr="006B6F1A" w:rsidRDefault="00660B94" w:rsidP="00CC6D4E">
      <w:pPr>
        <w:pStyle w:val="Akapitzlist"/>
        <w:numPr>
          <w:ilvl w:val="0"/>
          <w:numId w:val="8"/>
        </w:numPr>
        <w:spacing w:line="240" w:lineRule="auto"/>
        <w:ind w:left="284" w:hanging="284"/>
        <w:jc w:val="both"/>
        <w:rPr>
          <w:rFonts w:asciiTheme="minorHAnsi" w:hAnsiTheme="minorHAnsi" w:cstheme="minorHAnsi"/>
          <w:sz w:val="24"/>
          <w:szCs w:val="24"/>
        </w:rPr>
      </w:pPr>
      <w:r w:rsidRPr="006B6F1A">
        <w:rPr>
          <w:rFonts w:asciiTheme="minorHAnsi" w:hAnsiTheme="minorHAnsi" w:cstheme="minorHAnsi"/>
          <w:sz w:val="24"/>
          <w:szCs w:val="24"/>
        </w:rPr>
        <w:t>Do form pozafinansowych należy:</w:t>
      </w:r>
    </w:p>
    <w:p w14:paraId="31950447" w14:textId="77777777" w:rsidR="00660B94" w:rsidRPr="006B6F1A" w:rsidRDefault="00660B94" w:rsidP="00CC6D4E">
      <w:pPr>
        <w:pStyle w:val="Akapitzlist"/>
        <w:numPr>
          <w:ilvl w:val="0"/>
          <w:numId w:val="9"/>
        </w:numPr>
        <w:spacing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B6F1A">
        <w:rPr>
          <w:rFonts w:asciiTheme="minorHAnsi" w:hAnsiTheme="minorHAnsi" w:cstheme="minorHAnsi"/>
          <w:sz w:val="24"/>
          <w:szCs w:val="24"/>
        </w:rPr>
        <w:t xml:space="preserve">wzajemne informowanie się o planowanych kierunkach działalności i współdziałania </w:t>
      </w:r>
      <w:r w:rsidR="004740D8" w:rsidRPr="006B6F1A">
        <w:rPr>
          <w:rFonts w:asciiTheme="minorHAnsi" w:hAnsiTheme="minorHAnsi" w:cstheme="minorHAnsi"/>
          <w:sz w:val="24"/>
          <w:szCs w:val="24"/>
        </w:rPr>
        <w:br/>
      </w:r>
      <w:r w:rsidRPr="006B6F1A">
        <w:rPr>
          <w:rFonts w:asciiTheme="minorHAnsi" w:hAnsiTheme="minorHAnsi" w:cstheme="minorHAnsi"/>
          <w:sz w:val="24"/>
          <w:szCs w:val="24"/>
        </w:rPr>
        <w:t>w celu ich skutecznej realizacji,</w:t>
      </w:r>
    </w:p>
    <w:p w14:paraId="3CD1E8DE" w14:textId="77777777" w:rsidR="00660B94" w:rsidRPr="006B6F1A" w:rsidRDefault="00660B94" w:rsidP="00CC6D4E">
      <w:pPr>
        <w:pStyle w:val="Akapitzlist"/>
        <w:numPr>
          <w:ilvl w:val="0"/>
          <w:numId w:val="9"/>
        </w:numPr>
        <w:spacing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B6F1A">
        <w:rPr>
          <w:rFonts w:asciiTheme="minorHAnsi" w:hAnsiTheme="minorHAnsi" w:cstheme="minorHAnsi"/>
          <w:sz w:val="24"/>
          <w:szCs w:val="24"/>
        </w:rPr>
        <w:t xml:space="preserve">konsultowanie z organizacjami pozarządowymi i innymi podmiotami prowadzącymi działalność pożytku publicznego, odpowiednio do zakresu ich działania, projektów aktów normatywnych w dziedzinach dotyczących podstawowej działalności statutowej tych organizacji, </w:t>
      </w:r>
    </w:p>
    <w:p w14:paraId="5BDF54A7" w14:textId="77777777" w:rsidR="00660B94" w:rsidRPr="006B6F1A" w:rsidRDefault="00660B94" w:rsidP="00CC6D4E">
      <w:pPr>
        <w:pStyle w:val="Akapitzlist"/>
        <w:numPr>
          <w:ilvl w:val="0"/>
          <w:numId w:val="9"/>
        </w:numPr>
        <w:spacing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B6F1A">
        <w:rPr>
          <w:rFonts w:asciiTheme="minorHAnsi" w:hAnsiTheme="minorHAnsi" w:cstheme="minorHAnsi"/>
          <w:sz w:val="24"/>
          <w:szCs w:val="24"/>
        </w:rPr>
        <w:t>tworzenie wspólnych zespołów o charakterze doradczym i konsultacyjnym,</w:t>
      </w:r>
    </w:p>
    <w:p w14:paraId="21BF79DD" w14:textId="77777777" w:rsidR="00660B94" w:rsidRPr="006B6F1A" w:rsidRDefault="00660B94" w:rsidP="00CC6D4E">
      <w:pPr>
        <w:pStyle w:val="Akapitzlist"/>
        <w:numPr>
          <w:ilvl w:val="0"/>
          <w:numId w:val="9"/>
        </w:numPr>
        <w:spacing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B6F1A">
        <w:rPr>
          <w:rFonts w:asciiTheme="minorHAnsi" w:hAnsiTheme="minorHAnsi" w:cstheme="minorHAnsi"/>
          <w:sz w:val="24"/>
          <w:szCs w:val="24"/>
        </w:rPr>
        <w:t>angażowanie organizacji pozarządowych i innych podmiotów prowadzących działalność pożytku publicznego do wymiany doświadczeń i prezentacji osiągnięć,</w:t>
      </w:r>
    </w:p>
    <w:p w14:paraId="49B2DC0A" w14:textId="77777777" w:rsidR="00660B94" w:rsidRPr="006B6F1A" w:rsidRDefault="00660B94" w:rsidP="00CC6D4E">
      <w:pPr>
        <w:pStyle w:val="Akapitzlist"/>
        <w:numPr>
          <w:ilvl w:val="0"/>
          <w:numId w:val="9"/>
        </w:numPr>
        <w:spacing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B6F1A">
        <w:rPr>
          <w:rFonts w:asciiTheme="minorHAnsi" w:hAnsiTheme="minorHAnsi" w:cstheme="minorHAnsi"/>
          <w:sz w:val="24"/>
          <w:szCs w:val="24"/>
        </w:rPr>
        <w:t>koordynowanie działań i realizowanie wspólnych przedsięwzięć i imprez,</w:t>
      </w:r>
    </w:p>
    <w:p w14:paraId="6DB053C8" w14:textId="77777777" w:rsidR="00660B94" w:rsidRPr="006B6F1A" w:rsidRDefault="00660B94" w:rsidP="00CC6D4E">
      <w:pPr>
        <w:pStyle w:val="Akapitzlist"/>
        <w:numPr>
          <w:ilvl w:val="0"/>
          <w:numId w:val="9"/>
        </w:numPr>
        <w:spacing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B6F1A">
        <w:rPr>
          <w:rFonts w:asciiTheme="minorHAnsi" w:hAnsiTheme="minorHAnsi" w:cstheme="minorHAnsi"/>
          <w:sz w:val="24"/>
          <w:szCs w:val="24"/>
        </w:rPr>
        <w:t>udzielanie pomocy w pozyskiwaniu środków finansowych na realizację zadań publicznych z innych źródeł niż dotacja z budżetu gminy Zakrzówek,</w:t>
      </w:r>
    </w:p>
    <w:p w14:paraId="208B0BEE" w14:textId="77777777" w:rsidR="00660B94" w:rsidRPr="006B6F1A" w:rsidRDefault="00660B94" w:rsidP="00CC6D4E">
      <w:pPr>
        <w:pStyle w:val="Akapitzlist"/>
        <w:numPr>
          <w:ilvl w:val="0"/>
          <w:numId w:val="9"/>
        </w:numPr>
        <w:spacing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B6F1A">
        <w:rPr>
          <w:rFonts w:asciiTheme="minorHAnsi" w:hAnsiTheme="minorHAnsi" w:cstheme="minorHAnsi"/>
          <w:sz w:val="24"/>
          <w:szCs w:val="24"/>
        </w:rPr>
        <w:t>współudział w organizacji szkoleń i konferencji mających na celu podniesienie sprawności funkcjonowania organizacji.</w:t>
      </w:r>
    </w:p>
    <w:p w14:paraId="11556F13" w14:textId="77777777" w:rsidR="00660B94" w:rsidRPr="006B6F1A" w:rsidRDefault="00660B94" w:rsidP="00CC6D4E">
      <w:pPr>
        <w:pStyle w:val="Akapitzlist"/>
        <w:numPr>
          <w:ilvl w:val="0"/>
          <w:numId w:val="8"/>
        </w:numPr>
        <w:spacing w:line="240" w:lineRule="auto"/>
        <w:ind w:left="284" w:hanging="284"/>
        <w:jc w:val="both"/>
        <w:rPr>
          <w:rFonts w:asciiTheme="minorHAnsi" w:hAnsiTheme="minorHAnsi" w:cstheme="minorHAnsi"/>
          <w:sz w:val="24"/>
          <w:szCs w:val="24"/>
        </w:rPr>
      </w:pPr>
      <w:r w:rsidRPr="006B6F1A">
        <w:rPr>
          <w:rFonts w:asciiTheme="minorHAnsi" w:hAnsiTheme="minorHAnsi" w:cstheme="minorHAnsi"/>
          <w:sz w:val="24"/>
          <w:szCs w:val="24"/>
        </w:rPr>
        <w:t>Do form finansowych współpracy należy zlecanie realizacji zadań poprzez:</w:t>
      </w:r>
    </w:p>
    <w:p w14:paraId="1592D591" w14:textId="77777777" w:rsidR="00660B94" w:rsidRPr="006B6F1A" w:rsidRDefault="00660B94" w:rsidP="00CC6D4E">
      <w:pPr>
        <w:pStyle w:val="Akapitzlist"/>
        <w:numPr>
          <w:ilvl w:val="0"/>
          <w:numId w:val="10"/>
        </w:numPr>
        <w:spacing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B6F1A">
        <w:rPr>
          <w:rFonts w:asciiTheme="minorHAnsi" w:hAnsiTheme="minorHAnsi" w:cstheme="minorHAnsi"/>
          <w:sz w:val="24"/>
          <w:szCs w:val="24"/>
        </w:rPr>
        <w:t>powierzanie wykonania zadania publicznego wraz z udzieleniem dotacji na finansowanie jego realizacji,</w:t>
      </w:r>
    </w:p>
    <w:p w14:paraId="3D17CEDA" w14:textId="77777777" w:rsidR="00660B94" w:rsidRDefault="00660B94" w:rsidP="00CC6D4E">
      <w:pPr>
        <w:pStyle w:val="Akapitzlist"/>
        <w:numPr>
          <w:ilvl w:val="0"/>
          <w:numId w:val="10"/>
        </w:numPr>
        <w:spacing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B6F1A">
        <w:rPr>
          <w:rFonts w:asciiTheme="minorHAnsi" w:hAnsiTheme="minorHAnsi" w:cstheme="minorHAnsi"/>
          <w:sz w:val="24"/>
          <w:szCs w:val="24"/>
        </w:rPr>
        <w:t>wspieranie wykonania zadań publicznych poprzez udzielenie dotacji na dofinansowanie ich realizacji.</w:t>
      </w:r>
    </w:p>
    <w:p w14:paraId="1A5C1707" w14:textId="77777777" w:rsidR="00AE389B" w:rsidRPr="006B6F1A" w:rsidRDefault="00AE389B" w:rsidP="00AE389B">
      <w:pPr>
        <w:pStyle w:val="Akapitzlist"/>
        <w:spacing w:line="240" w:lineRule="auto"/>
        <w:ind w:left="644"/>
        <w:jc w:val="both"/>
        <w:rPr>
          <w:rFonts w:asciiTheme="minorHAnsi" w:hAnsiTheme="minorHAnsi" w:cstheme="minorHAnsi"/>
          <w:sz w:val="24"/>
          <w:szCs w:val="24"/>
        </w:rPr>
      </w:pPr>
    </w:p>
    <w:p w14:paraId="55675D5B" w14:textId="77777777" w:rsidR="00CC6D4E" w:rsidRPr="006B6F1A" w:rsidRDefault="00A32706" w:rsidP="004740D8">
      <w:pPr>
        <w:spacing w:line="240" w:lineRule="auto"/>
        <w:jc w:val="center"/>
        <w:rPr>
          <w:rFonts w:asciiTheme="minorHAnsi" w:hAnsiTheme="minorHAnsi" w:cstheme="minorHAnsi"/>
          <w:sz w:val="24"/>
          <w:szCs w:val="24"/>
        </w:rPr>
      </w:pPr>
      <w:r w:rsidRPr="006B6F1A">
        <w:rPr>
          <w:rFonts w:asciiTheme="minorHAnsi" w:hAnsiTheme="minorHAnsi" w:cstheme="minorHAnsi"/>
          <w:b/>
          <w:sz w:val="24"/>
          <w:szCs w:val="24"/>
        </w:rPr>
        <w:t xml:space="preserve">V </w:t>
      </w:r>
      <w:r w:rsidR="00660B94" w:rsidRPr="006B6F1A">
        <w:rPr>
          <w:rFonts w:asciiTheme="minorHAnsi" w:hAnsiTheme="minorHAnsi" w:cstheme="minorHAnsi"/>
          <w:b/>
          <w:sz w:val="24"/>
          <w:szCs w:val="24"/>
        </w:rPr>
        <w:t>Priorytetowe zadania publiczne</w:t>
      </w:r>
    </w:p>
    <w:p w14:paraId="797555EE" w14:textId="77777777" w:rsidR="00660B94" w:rsidRPr="006B6F1A" w:rsidRDefault="00660B94" w:rsidP="00CC6D4E">
      <w:pPr>
        <w:pStyle w:val="Akapitzlist"/>
        <w:spacing w:line="240" w:lineRule="auto"/>
        <w:ind w:left="0"/>
        <w:jc w:val="center"/>
        <w:rPr>
          <w:rFonts w:asciiTheme="minorHAnsi" w:hAnsiTheme="minorHAnsi" w:cstheme="minorHAnsi"/>
          <w:sz w:val="24"/>
          <w:szCs w:val="24"/>
        </w:rPr>
      </w:pPr>
      <w:r w:rsidRPr="006B6F1A">
        <w:rPr>
          <w:rFonts w:asciiTheme="minorHAnsi" w:hAnsiTheme="minorHAnsi" w:cstheme="minorHAnsi"/>
          <w:sz w:val="24"/>
          <w:szCs w:val="24"/>
        </w:rPr>
        <w:t>§ 6</w:t>
      </w:r>
    </w:p>
    <w:p w14:paraId="256E7E8E" w14:textId="77777777" w:rsidR="006B6F1A" w:rsidRPr="006B6F1A" w:rsidRDefault="006B6F1A" w:rsidP="00CC6D4E">
      <w:pPr>
        <w:pStyle w:val="Akapitzlist"/>
        <w:spacing w:line="240" w:lineRule="auto"/>
        <w:ind w:left="0"/>
        <w:jc w:val="center"/>
        <w:rPr>
          <w:rFonts w:asciiTheme="minorHAnsi" w:hAnsiTheme="minorHAnsi" w:cstheme="minorHAnsi"/>
          <w:sz w:val="24"/>
          <w:szCs w:val="24"/>
        </w:rPr>
      </w:pPr>
    </w:p>
    <w:p w14:paraId="1AF9C110" w14:textId="77777777" w:rsidR="00660B94" w:rsidRPr="006B6F1A" w:rsidRDefault="00660B94" w:rsidP="00A27DB0">
      <w:pPr>
        <w:pStyle w:val="Akapitzlist"/>
        <w:numPr>
          <w:ilvl w:val="0"/>
          <w:numId w:val="29"/>
        </w:num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6B6F1A">
        <w:rPr>
          <w:rFonts w:asciiTheme="minorHAnsi" w:hAnsiTheme="minorHAnsi" w:cstheme="minorHAnsi"/>
          <w:sz w:val="24"/>
          <w:szCs w:val="24"/>
        </w:rPr>
        <w:t xml:space="preserve">Współpraca pomiędzy gminą </w:t>
      </w:r>
      <w:proofErr w:type="gramStart"/>
      <w:r w:rsidRPr="006B6F1A">
        <w:rPr>
          <w:rFonts w:asciiTheme="minorHAnsi" w:hAnsiTheme="minorHAnsi" w:cstheme="minorHAnsi"/>
          <w:sz w:val="24"/>
          <w:szCs w:val="24"/>
        </w:rPr>
        <w:t>Zakrzówek,  a</w:t>
      </w:r>
      <w:proofErr w:type="gramEnd"/>
      <w:r w:rsidRPr="006B6F1A">
        <w:rPr>
          <w:rFonts w:asciiTheme="minorHAnsi" w:hAnsiTheme="minorHAnsi" w:cstheme="minorHAnsi"/>
          <w:sz w:val="24"/>
          <w:szCs w:val="24"/>
        </w:rPr>
        <w:t xml:space="preserve"> podmiotami Programu dotyczy sfery zadań</w:t>
      </w:r>
      <w:r w:rsidRPr="006B6F1A">
        <w:rPr>
          <w:rFonts w:asciiTheme="minorHAnsi" w:hAnsiTheme="minorHAnsi" w:cstheme="minorHAnsi"/>
          <w:sz w:val="24"/>
          <w:szCs w:val="24"/>
        </w:rPr>
        <w:br/>
        <w:t>publicznych, o których mowa w art. 4 ust. 1 ustawy.</w:t>
      </w:r>
    </w:p>
    <w:p w14:paraId="7A70547B" w14:textId="6AA779AB" w:rsidR="00660B94" w:rsidRPr="006B6F1A" w:rsidRDefault="00660B94" w:rsidP="00A27DB0">
      <w:pPr>
        <w:pStyle w:val="Akapitzlist"/>
        <w:numPr>
          <w:ilvl w:val="0"/>
          <w:numId w:val="29"/>
        </w:num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6B6F1A">
        <w:rPr>
          <w:rFonts w:asciiTheme="minorHAnsi" w:hAnsiTheme="minorHAnsi" w:cstheme="minorHAnsi"/>
          <w:sz w:val="24"/>
          <w:szCs w:val="24"/>
        </w:rPr>
        <w:t>Priorytetowym</w:t>
      </w:r>
      <w:r w:rsidR="00A66971" w:rsidRPr="006B6F1A">
        <w:rPr>
          <w:rFonts w:asciiTheme="minorHAnsi" w:hAnsiTheme="minorHAnsi" w:cstheme="minorHAnsi"/>
          <w:sz w:val="24"/>
          <w:szCs w:val="24"/>
        </w:rPr>
        <w:t>i</w:t>
      </w:r>
      <w:r w:rsidRPr="006B6F1A">
        <w:rPr>
          <w:rFonts w:asciiTheme="minorHAnsi" w:hAnsiTheme="minorHAnsi" w:cstheme="minorHAnsi"/>
          <w:sz w:val="24"/>
          <w:szCs w:val="24"/>
        </w:rPr>
        <w:t xml:space="preserve"> obs</w:t>
      </w:r>
      <w:r w:rsidR="00E46C01" w:rsidRPr="006B6F1A">
        <w:rPr>
          <w:rFonts w:asciiTheme="minorHAnsi" w:hAnsiTheme="minorHAnsi" w:cstheme="minorHAnsi"/>
          <w:sz w:val="24"/>
          <w:szCs w:val="24"/>
        </w:rPr>
        <w:t>zar</w:t>
      </w:r>
      <w:r w:rsidR="00A66971" w:rsidRPr="006B6F1A">
        <w:rPr>
          <w:rFonts w:asciiTheme="minorHAnsi" w:hAnsiTheme="minorHAnsi" w:cstheme="minorHAnsi"/>
          <w:sz w:val="24"/>
          <w:szCs w:val="24"/>
        </w:rPr>
        <w:t>a</w:t>
      </w:r>
      <w:r w:rsidR="00E46C01" w:rsidRPr="006B6F1A">
        <w:rPr>
          <w:rFonts w:asciiTheme="minorHAnsi" w:hAnsiTheme="minorHAnsi" w:cstheme="minorHAnsi"/>
          <w:sz w:val="24"/>
          <w:szCs w:val="24"/>
        </w:rPr>
        <w:t>m</w:t>
      </w:r>
      <w:r w:rsidR="00A66971" w:rsidRPr="006B6F1A">
        <w:rPr>
          <w:rFonts w:asciiTheme="minorHAnsi" w:hAnsiTheme="minorHAnsi" w:cstheme="minorHAnsi"/>
          <w:sz w:val="24"/>
          <w:szCs w:val="24"/>
        </w:rPr>
        <w:t>i</w:t>
      </w:r>
      <w:r w:rsidR="00E46C01" w:rsidRPr="006B6F1A">
        <w:rPr>
          <w:rFonts w:asciiTheme="minorHAnsi" w:hAnsiTheme="minorHAnsi" w:cstheme="minorHAnsi"/>
          <w:sz w:val="24"/>
          <w:szCs w:val="24"/>
        </w:rPr>
        <w:t xml:space="preserve"> współpracy w </w:t>
      </w:r>
      <w:r w:rsidR="00AE389B">
        <w:rPr>
          <w:rFonts w:asciiTheme="minorHAnsi" w:hAnsiTheme="minorHAnsi" w:cstheme="minorHAnsi"/>
          <w:sz w:val="24"/>
          <w:szCs w:val="24"/>
        </w:rPr>
        <w:t>2027</w:t>
      </w:r>
      <w:r w:rsidRPr="006B6F1A">
        <w:rPr>
          <w:rFonts w:asciiTheme="minorHAnsi" w:hAnsiTheme="minorHAnsi" w:cstheme="minorHAnsi"/>
          <w:sz w:val="24"/>
          <w:szCs w:val="24"/>
        </w:rPr>
        <w:t xml:space="preserve"> roku </w:t>
      </w:r>
      <w:proofErr w:type="gramStart"/>
      <w:r w:rsidR="00E57E11" w:rsidRPr="006B6F1A">
        <w:rPr>
          <w:rFonts w:asciiTheme="minorHAnsi" w:hAnsiTheme="minorHAnsi" w:cstheme="minorHAnsi"/>
          <w:sz w:val="24"/>
          <w:szCs w:val="24"/>
        </w:rPr>
        <w:t xml:space="preserve">jest </w:t>
      </w:r>
      <w:r w:rsidRPr="006B6F1A">
        <w:rPr>
          <w:rFonts w:asciiTheme="minorHAnsi" w:hAnsiTheme="minorHAnsi" w:cstheme="minorHAnsi"/>
          <w:sz w:val="24"/>
          <w:szCs w:val="24"/>
        </w:rPr>
        <w:t>:</w:t>
      </w:r>
      <w:proofErr w:type="gramEnd"/>
      <w:r w:rsidR="00E1041B" w:rsidRPr="006B6F1A">
        <w:rPr>
          <w:rFonts w:asciiTheme="minorHAnsi" w:hAnsiTheme="minorHAnsi" w:cstheme="minorHAnsi"/>
          <w:sz w:val="24"/>
          <w:szCs w:val="24"/>
        </w:rPr>
        <w:br/>
      </w:r>
    </w:p>
    <w:p w14:paraId="4265F270" w14:textId="77777777" w:rsidR="00AD7D4A" w:rsidRPr="006B6F1A" w:rsidRDefault="00660B94" w:rsidP="00A66971">
      <w:pPr>
        <w:pStyle w:val="Akapitzlist"/>
        <w:numPr>
          <w:ilvl w:val="0"/>
          <w:numId w:val="30"/>
        </w:num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6B6F1A">
        <w:rPr>
          <w:rFonts w:asciiTheme="minorHAnsi" w:hAnsiTheme="minorHAnsi" w:cstheme="minorHAnsi"/>
          <w:sz w:val="24"/>
          <w:szCs w:val="24"/>
        </w:rPr>
        <w:t xml:space="preserve">wspieranie i upowszechnianie kultury fizycznej, </w:t>
      </w:r>
    </w:p>
    <w:p w14:paraId="5C1280FC" w14:textId="77777777" w:rsidR="00A66971" w:rsidRPr="006B6F1A" w:rsidRDefault="00F677F4" w:rsidP="00A66971">
      <w:pPr>
        <w:pStyle w:val="Akapitzlist"/>
        <w:numPr>
          <w:ilvl w:val="0"/>
          <w:numId w:val="30"/>
        </w:num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6B6F1A">
        <w:rPr>
          <w:rFonts w:asciiTheme="minorHAnsi" w:hAnsiTheme="minorHAnsi" w:cstheme="minorHAnsi"/>
          <w:sz w:val="24"/>
          <w:szCs w:val="24"/>
        </w:rPr>
        <w:t>działalność na rzecz osób niepełnosprawnych,</w:t>
      </w:r>
    </w:p>
    <w:p w14:paraId="4BB03303" w14:textId="77777777" w:rsidR="00660B94" w:rsidRDefault="00A32706" w:rsidP="004740D8">
      <w:pPr>
        <w:pStyle w:val="Akapitzlist"/>
        <w:spacing w:after="0" w:line="240" w:lineRule="auto"/>
        <w:ind w:left="0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6B6F1A">
        <w:rPr>
          <w:rFonts w:asciiTheme="minorHAnsi" w:hAnsiTheme="minorHAnsi" w:cstheme="minorHAnsi"/>
          <w:b/>
          <w:sz w:val="24"/>
          <w:szCs w:val="24"/>
        </w:rPr>
        <w:lastRenderedPageBreak/>
        <w:t xml:space="preserve">VI </w:t>
      </w:r>
      <w:r w:rsidR="00660B94" w:rsidRPr="006B6F1A">
        <w:rPr>
          <w:rFonts w:asciiTheme="minorHAnsi" w:hAnsiTheme="minorHAnsi" w:cstheme="minorHAnsi"/>
          <w:b/>
          <w:sz w:val="24"/>
          <w:szCs w:val="24"/>
        </w:rPr>
        <w:t>Okres realizacji programu</w:t>
      </w:r>
    </w:p>
    <w:p w14:paraId="41A1CB3D" w14:textId="77777777" w:rsidR="006B6F1A" w:rsidRPr="006B6F1A" w:rsidRDefault="006B6F1A" w:rsidP="004740D8">
      <w:pPr>
        <w:pStyle w:val="Akapitzlist"/>
        <w:spacing w:after="0" w:line="240" w:lineRule="auto"/>
        <w:ind w:left="0"/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76FEB222" w14:textId="77777777" w:rsidR="00CC6D4E" w:rsidRPr="006B6F1A" w:rsidRDefault="00660B94" w:rsidP="00CC6D4E">
      <w:pPr>
        <w:pStyle w:val="Akapitzlist"/>
        <w:spacing w:after="0" w:line="240" w:lineRule="auto"/>
        <w:ind w:left="0"/>
        <w:jc w:val="center"/>
        <w:rPr>
          <w:rFonts w:asciiTheme="minorHAnsi" w:hAnsiTheme="minorHAnsi" w:cstheme="minorHAnsi"/>
          <w:sz w:val="24"/>
          <w:szCs w:val="24"/>
        </w:rPr>
      </w:pPr>
      <w:r w:rsidRPr="006B6F1A">
        <w:rPr>
          <w:rFonts w:asciiTheme="minorHAnsi" w:hAnsiTheme="minorHAnsi" w:cstheme="minorHAnsi"/>
          <w:sz w:val="24"/>
          <w:szCs w:val="24"/>
        </w:rPr>
        <w:t>§ 7</w:t>
      </w:r>
    </w:p>
    <w:p w14:paraId="2404AD6D" w14:textId="77777777" w:rsidR="006B6F1A" w:rsidRPr="006B6F1A" w:rsidRDefault="006B6F1A" w:rsidP="00CC6D4E">
      <w:pPr>
        <w:pStyle w:val="Akapitzlist"/>
        <w:spacing w:after="0" w:line="240" w:lineRule="auto"/>
        <w:ind w:left="0"/>
        <w:jc w:val="center"/>
        <w:rPr>
          <w:rFonts w:asciiTheme="minorHAnsi" w:hAnsiTheme="minorHAnsi" w:cstheme="minorHAnsi"/>
          <w:sz w:val="24"/>
          <w:szCs w:val="24"/>
        </w:rPr>
      </w:pPr>
    </w:p>
    <w:p w14:paraId="627DF7CD" w14:textId="4606415F" w:rsidR="00CC6D4E" w:rsidRDefault="00660B94" w:rsidP="00404BDD">
      <w:pPr>
        <w:pStyle w:val="Akapitzlist"/>
        <w:spacing w:after="0" w:line="240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6B6F1A">
        <w:rPr>
          <w:rFonts w:asciiTheme="minorHAnsi" w:hAnsiTheme="minorHAnsi" w:cstheme="minorHAnsi"/>
          <w:sz w:val="24"/>
          <w:szCs w:val="24"/>
        </w:rPr>
        <w:t>Gmina Zakrzówek realizuje program współpracy</w:t>
      </w:r>
      <w:r w:rsidRPr="006B6F1A">
        <w:rPr>
          <w:rFonts w:asciiTheme="minorHAnsi" w:hAnsiTheme="minorHAnsi" w:cstheme="minorHAnsi"/>
          <w:color w:val="FF0000"/>
          <w:sz w:val="24"/>
          <w:szCs w:val="24"/>
        </w:rPr>
        <w:t xml:space="preserve"> </w:t>
      </w:r>
      <w:r w:rsidRPr="006B6F1A">
        <w:rPr>
          <w:rFonts w:asciiTheme="minorHAnsi" w:hAnsiTheme="minorHAnsi" w:cstheme="minorHAnsi"/>
          <w:sz w:val="24"/>
          <w:szCs w:val="24"/>
        </w:rPr>
        <w:t xml:space="preserve">z organizacjami pozarządowymi </w:t>
      </w:r>
      <w:r w:rsidR="003B5AD2" w:rsidRPr="006B6F1A">
        <w:rPr>
          <w:rFonts w:asciiTheme="minorHAnsi" w:hAnsiTheme="minorHAnsi" w:cstheme="minorHAnsi"/>
          <w:sz w:val="24"/>
          <w:szCs w:val="24"/>
        </w:rPr>
        <w:br/>
      </w:r>
      <w:r w:rsidRPr="006B6F1A">
        <w:rPr>
          <w:rFonts w:asciiTheme="minorHAnsi" w:hAnsiTheme="minorHAnsi" w:cstheme="minorHAnsi"/>
          <w:sz w:val="24"/>
          <w:szCs w:val="24"/>
        </w:rPr>
        <w:t xml:space="preserve">oraz innymi podmiotami prowadzącymi działalność pożytku publicznego w </w:t>
      </w:r>
      <w:r w:rsidR="00E46C01" w:rsidRPr="006B6F1A">
        <w:rPr>
          <w:rFonts w:asciiTheme="minorHAnsi" w:hAnsiTheme="minorHAnsi" w:cstheme="minorHAnsi"/>
          <w:sz w:val="24"/>
          <w:szCs w:val="24"/>
        </w:rPr>
        <w:t xml:space="preserve">okresie </w:t>
      </w:r>
      <w:r w:rsidR="003B5AD2" w:rsidRPr="006B6F1A">
        <w:rPr>
          <w:rFonts w:asciiTheme="minorHAnsi" w:hAnsiTheme="minorHAnsi" w:cstheme="minorHAnsi"/>
          <w:sz w:val="24"/>
          <w:szCs w:val="24"/>
        </w:rPr>
        <w:br/>
      </w:r>
      <w:r w:rsidR="00E46C01" w:rsidRPr="006B6F1A">
        <w:rPr>
          <w:rFonts w:asciiTheme="minorHAnsi" w:hAnsiTheme="minorHAnsi" w:cstheme="minorHAnsi"/>
          <w:sz w:val="24"/>
          <w:szCs w:val="24"/>
        </w:rPr>
        <w:t xml:space="preserve">od </w:t>
      </w:r>
      <w:r w:rsidR="003B5AD2" w:rsidRPr="006B6F1A">
        <w:rPr>
          <w:rFonts w:asciiTheme="minorHAnsi" w:hAnsiTheme="minorHAnsi" w:cstheme="minorHAnsi"/>
          <w:sz w:val="24"/>
          <w:szCs w:val="24"/>
        </w:rPr>
        <w:t>0</w:t>
      </w:r>
      <w:r w:rsidR="00E46C01" w:rsidRPr="006B6F1A">
        <w:rPr>
          <w:rFonts w:asciiTheme="minorHAnsi" w:hAnsiTheme="minorHAnsi" w:cstheme="minorHAnsi"/>
          <w:sz w:val="24"/>
          <w:szCs w:val="24"/>
        </w:rPr>
        <w:t>1.01.</w:t>
      </w:r>
      <w:r w:rsidR="00AE389B">
        <w:rPr>
          <w:rFonts w:asciiTheme="minorHAnsi" w:hAnsiTheme="minorHAnsi" w:cstheme="minorHAnsi"/>
          <w:sz w:val="24"/>
          <w:szCs w:val="24"/>
        </w:rPr>
        <w:t>2027</w:t>
      </w:r>
      <w:r w:rsidR="00E46C01" w:rsidRPr="006B6F1A">
        <w:rPr>
          <w:rFonts w:asciiTheme="minorHAnsi" w:hAnsiTheme="minorHAnsi" w:cstheme="minorHAnsi"/>
          <w:sz w:val="24"/>
          <w:szCs w:val="24"/>
        </w:rPr>
        <w:t xml:space="preserve"> do 31.12.</w:t>
      </w:r>
      <w:r w:rsidR="00AE389B">
        <w:rPr>
          <w:rFonts w:asciiTheme="minorHAnsi" w:hAnsiTheme="minorHAnsi" w:cstheme="minorHAnsi"/>
          <w:sz w:val="24"/>
          <w:szCs w:val="24"/>
        </w:rPr>
        <w:t>2027</w:t>
      </w:r>
      <w:r w:rsidRPr="006B6F1A">
        <w:rPr>
          <w:rFonts w:asciiTheme="minorHAnsi" w:hAnsiTheme="minorHAnsi" w:cstheme="minorHAnsi"/>
          <w:sz w:val="24"/>
          <w:szCs w:val="24"/>
        </w:rPr>
        <w:t>r.</w:t>
      </w:r>
    </w:p>
    <w:p w14:paraId="4B0E8BC0" w14:textId="77777777" w:rsidR="00AE389B" w:rsidRPr="006B6F1A" w:rsidRDefault="00AE389B" w:rsidP="00404BDD">
      <w:pPr>
        <w:pStyle w:val="Akapitzlist"/>
        <w:spacing w:after="0" w:line="240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</w:p>
    <w:p w14:paraId="15985F13" w14:textId="77777777" w:rsidR="003B5AD2" w:rsidRPr="006B6F1A" w:rsidRDefault="003B5AD2" w:rsidP="00404BDD">
      <w:pPr>
        <w:pStyle w:val="Akapitzlist"/>
        <w:spacing w:after="0" w:line="240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</w:p>
    <w:p w14:paraId="11840916" w14:textId="77777777" w:rsidR="004740D8" w:rsidRPr="006B6F1A" w:rsidRDefault="00A32706" w:rsidP="004740D8">
      <w:pPr>
        <w:spacing w:after="0" w:line="240" w:lineRule="auto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6B6F1A">
        <w:rPr>
          <w:rFonts w:asciiTheme="minorHAnsi" w:hAnsiTheme="minorHAnsi" w:cstheme="minorHAnsi"/>
          <w:b/>
          <w:sz w:val="24"/>
          <w:szCs w:val="24"/>
        </w:rPr>
        <w:t xml:space="preserve">VII </w:t>
      </w:r>
      <w:r w:rsidR="00660B94" w:rsidRPr="006B6F1A">
        <w:rPr>
          <w:rFonts w:asciiTheme="minorHAnsi" w:hAnsiTheme="minorHAnsi" w:cstheme="minorHAnsi"/>
          <w:b/>
          <w:sz w:val="24"/>
          <w:szCs w:val="24"/>
        </w:rPr>
        <w:t>Sposób realizacji programu</w:t>
      </w:r>
    </w:p>
    <w:p w14:paraId="115D58C7" w14:textId="77777777" w:rsidR="006B6F1A" w:rsidRPr="006B6F1A" w:rsidRDefault="006B6F1A" w:rsidP="004740D8">
      <w:pPr>
        <w:spacing w:after="0" w:line="240" w:lineRule="auto"/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45237E38" w14:textId="77777777" w:rsidR="00660B94" w:rsidRPr="006B6F1A" w:rsidRDefault="00660B94" w:rsidP="004740D8">
      <w:pPr>
        <w:spacing w:after="0" w:line="240" w:lineRule="auto"/>
        <w:jc w:val="center"/>
        <w:rPr>
          <w:rFonts w:asciiTheme="minorHAnsi" w:hAnsiTheme="minorHAnsi" w:cstheme="minorHAnsi"/>
          <w:sz w:val="24"/>
          <w:szCs w:val="24"/>
        </w:rPr>
      </w:pPr>
      <w:r w:rsidRPr="006B6F1A">
        <w:rPr>
          <w:rFonts w:asciiTheme="minorHAnsi" w:hAnsiTheme="minorHAnsi" w:cstheme="minorHAnsi"/>
          <w:sz w:val="24"/>
          <w:szCs w:val="24"/>
        </w:rPr>
        <w:t>§ 8</w:t>
      </w:r>
    </w:p>
    <w:p w14:paraId="7DADFF75" w14:textId="77777777" w:rsidR="006B6F1A" w:rsidRPr="006B6F1A" w:rsidRDefault="006B6F1A" w:rsidP="004740D8">
      <w:pPr>
        <w:spacing w:after="0" w:line="240" w:lineRule="auto"/>
        <w:jc w:val="center"/>
        <w:rPr>
          <w:rFonts w:asciiTheme="minorHAnsi" w:hAnsiTheme="minorHAnsi" w:cstheme="minorHAnsi"/>
          <w:sz w:val="24"/>
          <w:szCs w:val="24"/>
        </w:rPr>
      </w:pPr>
    </w:p>
    <w:p w14:paraId="172E38E5" w14:textId="77777777" w:rsidR="00660B94" w:rsidRPr="006B6F1A" w:rsidRDefault="00660B94" w:rsidP="00E0305E">
      <w:pPr>
        <w:pStyle w:val="Akapitzlist"/>
        <w:numPr>
          <w:ilvl w:val="0"/>
          <w:numId w:val="26"/>
        </w:numPr>
        <w:spacing w:after="0" w:line="240" w:lineRule="auto"/>
        <w:ind w:left="284" w:hanging="284"/>
        <w:jc w:val="both"/>
        <w:rPr>
          <w:rFonts w:asciiTheme="minorHAnsi" w:hAnsiTheme="minorHAnsi" w:cstheme="minorHAnsi"/>
          <w:sz w:val="24"/>
          <w:szCs w:val="24"/>
        </w:rPr>
      </w:pPr>
      <w:r w:rsidRPr="006B6F1A">
        <w:rPr>
          <w:rFonts w:asciiTheme="minorHAnsi" w:hAnsiTheme="minorHAnsi" w:cstheme="minorHAnsi"/>
          <w:sz w:val="24"/>
          <w:szCs w:val="24"/>
        </w:rPr>
        <w:t>Podmiotami uczestniczącymi w realizacji Programu są:</w:t>
      </w:r>
    </w:p>
    <w:p w14:paraId="634979BD" w14:textId="77777777" w:rsidR="00660B94" w:rsidRPr="006B6F1A" w:rsidRDefault="00660B94" w:rsidP="00E0305E">
      <w:pPr>
        <w:pStyle w:val="Akapitzlist"/>
        <w:numPr>
          <w:ilvl w:val="0"/>
          <w:numId w:val="14"/>
        </w:numPr>
        <w:spacing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B6F1A">
        <w:rPr>
          <w:rFonts w:asciiTheme="minorHAnsi" w:hAnsiTheme="minorHAnsi" w:cstheme="minorHAnsi"/>
          <w:sz w:val="24"/>
          <w:szCs w:val="24"/>
        </w:rPr>
        <w:t xml:space="preserve">Rada Gminy Zakrzówek - w zakresie wyznaczenia kierunków współpracy gminy </w:t>
      </w:r>
      <w:r w:rsidRPr="006B6F1A">
        <w:rPr>
          <w:rFonts w:asciiTheme="minorHAnsi" w:hAnsiTheme="minorHAnsi" w:cstheme="minorHAnsi"/>
          <w:sz w:val="24"/>
          <w:szCs w:val="24"/>
        </w:rPr>
        <w:br/>
        <w:t>z organizacjami pozarządowymi oraz określania wysokości środków przeznaczonych na dofinansowanie zadań realizowanych przez organizacje,</w:t>
      </w:r>
    </w:p>
    <w:p w14:paraId="14D02B9E" w14:textId="77777777" w:rsidR="00660B94" w:rsidRPr="006B6F1A" w:rsidRDefault="00660B94" w:rsidP="00D6743B">
      <w:pPr>
        <w:pStyle w:val="Akapitzlist"/>
        <w:numPr>
          <w:ilvl w:val="0"/>
          <w:numId w:val="14"/>
        </w:numPr>
        <w:spacing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B6F1A">
        <w:rPr>
          <w:rFonts w:asciiTheme="minorHAnsi" w:hAnsiTheme="minorHAnsi" w:cstheme="minorHAnsi"/>
          <w:sz w:val="24"/>
          <w:szCs w:val="24"/>
        </w:rPr>
        <w:t>Wójt Gminy Zakrzówek – w zakresie bieżącej współpracy z organizacjami:</w:t>
      </w:r>
    </w:p>
    <w:p w14:paraId="11260BB7" w14:textId="77777777" w:rsidR="00660B94" w:rsidRPr="006B6F1A" w:rsidRDefault="00660B94" w:rsidP="00CA33BA">
      <w:pPr>
        <w:pStyle w:val="Akapitzlist"/>
        <w:numPr>
          <w:ilvl w:val="0"/>
          <w:numId w:val="15"/>
        </w:numPr>
        <w:spacing w:line="240" w:lineRule="auto"/>
        <w:ind w:left="709" w:firstLine="142"/>
        <w:jc w:val="both"/>
        <w:rPr>
          <w:rFonts w:asciiTheme="minorHAnsi" w:hAnsiTheme="minorHAnsi" w:cstheme="minorHAnsi"/>
          <w:sz w:val="24"/>
          <w:szCs w:val="24"/>
        </w:rPr>
      </w:pPr>
      <w:r w:rsidRPr="006B6F1A">
        <w:rPr>
          <w:rFonts w:asciiTheme="minorHAnsi" w:hAnsiTheme="minorHAnsi" w:cstheme="minorHAnsi"/>
          <w:sz w:val="24"/>
          <w:szCs w:val="24"/>
        </w:rPr>
        <w:t>ogłaszania otwartych konkursów ofert na realizację zadań publicznych gminy oraz powoływania komisji konkursowych,</w:t>
      </w:r>
    </w:p>
    <w:p w14:paraId="7B9C319C" w14:textId="77777777" w:rsidR="00660B94" w:rsidRPr="006B6F1A" w:rsidRDefault="00660B94" w:rsidP="00CA33BA">
      <w:pPr>
        <w:pStyle w:val="Akapitzlist"/>
        <w:numPr>
          <w:ilvl w:val="0"/>
          <w:numId w:val="15"/>
        </w:numPr>
        <w:spacing w:line="240" w:lineRule="auto"/>
        <w:ind w:left="709" w:firstLine="142"/>
        <w:jc w:val="both"/>
        <w:rPr>
          <w:rFonts w:asciiTheme="minorHAnsi" w:hAnsiTheme="minorHAnsi" w:cstheme="minorHAnsi"/>
          <w:sz w:val="24"/>
          <w:szCs w:val="24"/>
        </w:rPr>
      </w:pPr>
      <w:r w:rsidRPr="006B6F1A">
        <w:rPr>
          <w:rFonts w:asciiTheme="minorHAnsi" w:hAnsiTheme="minorHAnsi" w:cstheme="minorHAnsi"/>
          <w:sz w:val="24"/>
          <w:szCs w:val="24"/>
        </w:rPr>
        <w:t>wybierania najkorzystniejszych ofert realizacji zadań publicznych na podstawie rekomendacji komisji konkursowej.</w:t>
      </w:r>
    </w:p>
    <w:p w14:paraId="32282E7A" w14:textId="77777777" w:rsidR="00660B94" w:rsidRPr="006B6F1A" w:rsidRDefault="00F64C05" w:rsidP="00CA33BA">
      <w:pPr>
        <w:pStyle w:val="Akapitzlist"/>
        <w:numPr>
          <w:ilvl w:val="0"/>
          <w:numId w:val="15"/>
        </w:numPr>
        <w:spacing w:line="240" w:lineRule="auto"/>
        <w:ind w:left="709" w:firstLine="142"/>
        <w:jc w:val="both"/>
        <w:rPr>
          <w:rFonts w:asciiTheme="minorHAnsi" w:hAnsiTheme="minorHAnsi" w:cstheme="minorHAnsi"/>
          <w:sz w:val="24"/>
          <w:szCs w:val="24"/>
        </w:rPr>
      </w:pPr>
      <w:r w:rsidRPr="006B6F1A">
        <w:rPr>
          <w:rFonts w:asciiTheme="minorHAnsi" w:hAnsiTheme="minorHAnsi" w:cstheme="minorHAnsi"/>
          <w:sz w:val="24"/>
          <w:szCs w:val="24"/>
        </w:rPr>
        <w:t>Organizacje pozarządowe i podmioty wymienione w art. 3 ust. 3 ustawy – prowadzące działalność pożytku publicznego w zakresie odpowiadającym działaniom gminy</w:t>
      </w:r>
    </w:p>
    <w:p w14:paraId="4A8BBB16" w14:textId="77777777" w:rsidR="00660B94" w:rsidRPr="006B6F1A" w:rsidRDefault="00660B94" w:rsidP="00CF4E73">
      <w:pPr>
        <w:pStyle w:val="Akapitzlist"/>
        <w:numPr>
          <w:ilvl w:val="0"/>
          <w:numId w:val="28"/>
        </w:numPr>
        <w:spacing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B6F1A">
        <w:rPr>
          <w:rFonts w:asciiTheme="minorHAnsi" w:hAnsiTheme="minorHAnsi" w:cstheme="minorHAnsi"/>
          <w:sz w:val="24"/>
          <w:szCs w:val="24"/>
        </w:rPr>
        <w:t xml:space="preserve">Komórki organizacyjne urzędu gminy prowadzą bezpośrednią współpracę </w:t>
      </w:r>
      <w:r w:rsidRPr="006B6F1A">
        <w:rPr>
          <w:rFonts w:asciiTheme="minorHAnsi" w:hAnsiTheme="minorHAnsi" w:cstheme="minorHAnsi"/>
          <w:sz w:val="24"/>
          <w:szCs w:val="24"/>
        </w:rPr>
        <w:br/>
        <w:t>z organizacjami, która polega na:</w:t>
      </w:r>
    </w:p>
    <w:p w14:paraId="6D9520BE" w14:textId="77777777" w:rsidR="00660B94" w:rsidRPr="006B6F1A" w:rsidRDefault="00660B94" w:rsidP="00E0305E">
      <w:pPr>
        <w:pStyle w:val="Akapitzlist"/>
        <w:numPr>
          <w:ilvl w:val="0"/>
          <w:numId w:val="16"/>
        </w:numPr>
        <w:spacing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B6F1A">
        <w:rPr>
          <w:rFonts w:asciiTheme="minorHAnsi" w:hAnsiTheme="minorHAnsi" w:cstheme="minorHAnsi"/>
          <w:sz w:val="24"/>
          <w:szCs w:val="24"/>
        </w:rPr>
        <w:t>przygotowaniu i prowadzeniu konkursów ofert na realizację zadań finansowanych ze środków budżetu gminy,</w:t>
      </w:r>
    </w:p>
    <w:p w14:paraId="0D160C7E" w14:textId="77777777" w:rsidR="00660B94" w:rsidRPr="006B6F1A" w:rsidRDefault="00660B94" w:rsidP="00E0305E">
      <w:pPr>
        <w:pStyle w:val="Akapitzlist"/>
        <w:numPr>
          <w:ilvl w:val="0"/>
          <w:numId w:val="16"/>
        </w:numPr>
        <w:spacing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B6F1A">
        <w:rPr>
          <w:rFonts w:asciiTheme="minorHAnsi" w:hAnsiTheme="minorHAnsi" w:cstheme="minorHAnsi"/>
          <w:sz w:val="24"/>
          <w:szCs w:val="24"/>
        </w:rPr>
        <w:t xml:space="preserve">sporządzaniu sprawozdań z finansowej i pozafinansowej współpracy </w:t>
      </w:r>
      <w:r w:rsidRPr="006B6F1A">
        <w:rPr>
          <w:rFonts w:asciiTheme="minorHAnsi" w:hAnsiTheme="minorHAnsi" w:cstheme="minorHAnsi"/>
          <w:sz w:val="24"/>
          <w:szCs w:val="24"/>
        </w:rPr>
        <w:br/>
        <w:t>z organizacjami pozarządowymi,</w:t>
      </w:r>
    </w:p>
    <w:p w14:paraId="21E9EDCE" w14:textId="77777777" w:rsidR="00660B94" w:rsidRPr="006B6F1A" w:rsidRDefault="00660B94" w:rsidP="00CF4E73">
      <w:pPr>
        <w:pStyle w:val="Akapitzlist"/>
        <w:numPr>
          <w:ilvl w:val="0"/>
          <w:numId w:val="16"/>
        </w:numPr>
        <w:spacing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B6F1A">
        <w:rPr>
          <w:rFonts w:asciiTheme="minorHAnsi" w:hAnsiTheme="minorHAnsi" w:cstheme="minorHAnsi"/>
          <w:sz w:val="24"/>
          <w:szCs w:val="24"/>
        </w:rPr>
        <w:t>podejmowaniu i prowadzeniu bieżącej współpracy z organizacjami pozarządowymi statutowo prowadzącymi działalność pożytku publicznego,</w:t>
      </w:r>
    </w:p>
    <w:p w14:paraId="2654BBDF" w14:textId="77777777" w:rsidR="00E0305E" w:rsidRPr="006B6F1A" w:rsidRDefault="00660B94" w:rsidP="00E0305E">
      <w:pPr>
        <w:pStyle w:val="Akapitzlist"/>
        <w:numPr>
          <w:ilvl w:val="0"/>
          <w:numId w:val="16"/>
        </w:numPr>
        <w:spacing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B6F1A">
        <w:rPr>
          <w:rFonts w:asciiTheme="minorHAnsi" w:hAnsiTheme="minorHAnsi" w:cstheme="minorHAnsi"/>
          <w:sz w:val="24"/>
          <w:szCs w:val="24"/>
        </w:rPr>
        <w:t>udziale swoich przedstawicieli w spotkaniach i szkoleniach administracji dotyczących współpracy z organizacjami.</w:t>
      </w:r>
    </w:p>
    <w:p w14:paraId="1BB83128" w14:textId="77777777" w:rsidR="00CA33BA" w:rsidRPr="006B6F1A" w:rsidRDefault="00CA33BA" w:rsidP="00CA33BA">
      <w:pPr>
        <w:pStyle w:val="Akapitzlist"/>
        <w:spacing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04428887" w14:textId="77777777" w:rsidR="00CC6D4E" w:rsidRPr="006B6F1A" w:rsidRDefault="00A32706" w:rsidP="00E0305E">
      <w:pPr>
        <w:pStyle w:val="Akapitzlist"/>
        <w:spacing w:line="240" w:lineRule="auto"/>
        <w:ind w:left="1080"/>
        <w:jc w:val="center"/>
        <w:rPr>
          <w:rFonts w:asciiTheme="minorHAnsi" w:hAnsiTheme="minorHAnsi" w:cstheme="minorHAnsi"/>
          <w:sz w:val="24"/>
          <w:szCs w:val="24"/>
        </w:rPr>
      </w:pPr>
      <w:r w:rsidRPr="006B6F1A">
        <w:rPr>
          <w:rFonts w:asciiTheme="minorHAnsi" w:hAnsiTheme="minorHAnsi" w:cstheme="minorHAnsi"/>
          <w:b/>
          <w:sz w:val="24"/>
          <w:szCs w:val="24"/>
        </w:rPr>
        <w:t xml:space="preserve">VIII </w:t>
      </w:r>
      <w:r w:rsidR="00660B94" w:rsidRPr="006B6F1A">
        <w:rPr>
          <w:rFonts w:asciiTheme="minorHAnsi" w:hAnsiTheme="minorHAnsi" w:cstheme="minorHAnsi"/>
          <w:b/>
          <w:sz w:val="24"/>
          <w:szCs w:val="24"/>
        </w:rPr>
        <w:t>Wysokość środków przeznaczanych na realizację programu</w:t>
      </w:r>
    </w:p>
    <w:p w14:paraId="077C50FA" w14:textId="77777777" w:rsidR="00E0305E" w:rsidRPr="006B6F1A" w:rsidRDefault="00E0305E" w:rsidP="004740D8">
      <w:pPr>
        <w:pStyle w:val="Akapitzlist"/>
        <w:spacing w:after="0" w:line="240" w:lineRule="auto"/>
        <w:ind w:left="0"/>
        <w:jc w:val="center"/>
        <w:rPr>
          <w:rFonts w:asciiTheme="minorHAnsi" w:hAnsiTheme="minorHAnsi" w:cstheme="minorHAnsi"/>
          <w:sz w:val="24"/>
          <w:szCs w:val="24"/>
        </w:rPr>
      </w:pPr>
    </w:p>
    <w:p w14:paraId="473B478F" w14:textId="77777777" w:rsidR="00660B94" w:rsidRPr="006B6F1A" w:rsidRDefault="00660B94" w:rsidP="004740D8">
      <w:pPr>
        <w:pStyle w:val="Akapitzlist"/>
        <w:spacing w:after="0" w:line="240" w:lineRule="auto"/>
        <w:ind w:left="0"/>
        <w:jc w:val="center"/>
        <w:rPr>
          <w:rFonts w:asciiTheme="minorHAnsi" w:hAnsiTheme="minorHAnsi" w:cstheme="minorHAnsi"/>
          <w:sz w:val="24"/>
          <w:szCs w:val="24"/>
        </w:rPr>
      </w:pPr>
      <w:r w:rsidRPr="006B6F1A">
        <w:rPr>
          <w:rFonts w:asciiTheme="minorHAnsi" w:hAnsiTheme="minorHAnsi" w:cstheme="minorHAnsi"/>
          <w:sz w:val="24"/>
          <w:szCs w:val="24"/>
        </w:rPr>
        <w:t>§ 9</w:t>
      </w:r>
    </w:p>
    <w:p w14:paraId="48351064" w14:textId="77777777" w:rsidR="006B6F1A" w:rsidRPr="006B6F1A" w:rsidRDefault="006B6F1A" w:rsidP="004740D8">
      <w:pPr>
        <w:pStyle w:val="Akapitzlist"/>
        <w:spacing w:after="0" w:line="240" w:lineRule="auto"/>
        <w:ind w:left="0"/>
        <w:jc w:val="center"/>
        <w:rPr>
          <w:rFonts w:asciiTheme="minorHAnsi" w:hAnsiTheme="minorHAnsi" w:cstheme="minorHAnsi"/>
          <w:sz w:val="24"/>
          <w:szCs w:val="24"/>
        </w:rPr>
      </w:pPr>
    </w:p>
    <w:p w14:paraId="36C2A532" w14:textId="371617B3" w:rsidR="00660B94" w:rsidRPr="006B6F1A" w:rsidRDefault="00660B94" w:rsidP="00CC6D4E">
      <w:pPr>
        <w:pStyle w:val="Akapitzlist"/>
        <w:numPr>
          <w:ilvl w:val="0"/>
          <w:numId w:val="17"/>
        </w:numPr>
        <w:spacing w:after="0" w:line="240" w:lineRule="auto"/>
        <w:ind w:left="284" w:hanging="284"/>
        <w:jc w:val="both"/>
        <w:rPr>
          <w:rFonts w:asciiTheme="minorHAnsi" w:hAnsiTheme="minorHAnsi" w:cstheme="minorHAnsi"/>
          <w:b/>
          <w:sz w:val="24"/>
          <w:szCs w:val="24"/>
        </w:rPr>
      </w:pPr>
      <w:r w:rsidRPr="006B6F1A">
        <w:rPr>
          <w:rFonts w:asciiTheme="minorHAnsi" w:hAnsiTheme="minorHAnsi" w:cstheme="minorHAnsi"/>
          <w:sz w:val="24"/>
          <w:szCs w:val="24"/>
        </w:rPr>
        <w:t xml:space="preserve">Wysokość środków finansowych przeznaczonych na sfinansowanie realizacji Programu współpracy gminy Zakrzówek z organizacjami pozarządowymi oraz innymi podmiotami prowadzącymi działalność pożytku publicznego na </w:t>
      </w:r>
      <w:r w:rsidR="00E46C01" w:rsidRPr="006B6F1A">
        <w:rPr>
          <w:rFonts w:asciiTheme="minorHAnsi" w:hAnsiTheme="minorHAnsi" w:cstheme="minorHAnsi"/>
          <w:sz w:val="24"/>
          <w:szCs w:val="24"/>
        </w:rPr>
        <w:t xml:space="preserve">rok </w:t>
      </w:r>
      <w:r w:rsidR="00AE389B">
        <w:rPr>
          <w:rFonts w:asciiTheme="minorHAnsi" w:hAnsiTheme="minorHAnsi" w:cstheme="minorHAnsi"/>
          <w:sz w:val="24"/>
          <w:szCs w:val="24"/>
        </w:rPr>
        <w:t>2027</w:t>
      </w:r>
      <w:r w:rsidRPr="006B6F1A">
        <w:rPr>
          <w:rFonts w:asciiTheme="minorHAnsi" w:hAnsiTheme="minorHAnsi" w:cstheme="minorHAnsi"/>
          <w:sz w:val="24"/>
          <w:szCs w:val="24"/>
        </w:rPr>
        <w:t xml:space="preserve"> określa się </w:t>
      </w:r>
      <w:r w:rsidRPr="006B6F1A">
        <w:rPr>
          <w:rFonts w:asciiTheme="minorHAnsi" w:hAnsiTheme="minorHAnsi" w:cstheme="minorHAnsi"/>
          <w:sz w:val="24"/>
          <w:szCs w:val="24"/>
        </w:rPr>
        <w:br/>
      </w:r>
      <w:proofErr w:type="gramStart"/>
      <w:r w:rsidRPr="006B6F1A">
        <w:rPr>
          <w:rFonts w:asciiTheme="minorHAnsi" w:hAnsiTheme="minorHAnsi" w:cstheme="minorHAnsi"/>
          <w:sz w:val="24"/>
          <w:szCs w:val="24"/>
        </w:rPr>
        <w:t>w  kwocie</w:t>
      </w:r>
      <w:proofErr w:type="gramEnd"/>
      <w:r w:rsidRPr="006B6F1A">
        <w:rPr>
          <w:rFonts w:asciiTheme="minorHAnsi" w:hAnsiTheme="minorHAnsi" w:cstheme="minorHAnsi"/>
          <w:sz w:val="24"/>
          <w:szCs w:val="24"/>
        </w:rPr>
        <w:t xml:space="preserve">  </w:t>
      </w:r>
      <w:r w:rsidR="00AE389B">
        <w:rPr>
          <w:rFonts w:asciiTheme="minorHAnsi" w:hAnsiTheme="minorHAnsi" w:cstheme="minorHAnsi"/>
          <w:b/>
          <w:sz w:val="24"/>
          <w:szCs w:val="24"/>
        </w:rPr>
        <w:t>100 000,00</w:t>
      </w:r>
      <w:r w:rsidR="0091273B" w:rsidRPr="006B6F1A">
        <w:rPr>
          <w:rFonts w:asciiTheme="minorHAnsi" w:hAnsiTheme="minorHAnsi" w:cstheme="minorHAnsi"/>
          <w:b/>
          <w:sz w:val="24"/>
          <w:szCs w:val="24"/>
        </w:rPr>
        <w:t>.</w:t>
      </w:r>
    </w:p>
    <w:p w14:paraId="644832F9" w14:textId="77777777" w:rsidR="00CC6D4E" w:rsidRPr="006B6F1A" w:rsidRDefault="00660B94" w:rsidP="00CC6D4E">
      <w:pPr>
        <w:pStyle w:val="Akapitzlist"/>
        <w:numPr>
          <w:ilvl w:val="0"/>
          <w:numId w:val="17"/>
        </w:numPr>
        <w:spacing w:line="240" w:lineRule="auto"/>
        <w:ind w:left="284" w:hanging="284"/>
        <w:jc w:val="both"/>
        <w:rPr>
          <w:rFonts w:asciiTheme="minorHAnsi" w:hAnsiTheme="minorHAnsi" w:cstheme="minorHAnsi"/>
          <w:sz w:val="24"/>
          <w:szCs w:val="24"/>
        </w:rPr>
      </w:pPr>
      <w:r w:rsidRPr="006B6F1A">
        <w:rPr>
          <w:rFonts w:asciiTheme="minorHAnsi" w:hAnsiTheme="minorHAnsi" w:cstheme="minorHAnsi"/>
          <w:sz w:val="24"/>
          <w:szCs w:val="24"/>
        </w:rPr>
        <w:t xml:space="preserve">Udzielenie dotacji na finansowanie lub dofinansowanie zadań prowadzonych </w:t>
      </w:r>
      <w:r w:rsidRPr="006B6F1A">
        <w:rPr>
          <w:rFonts w:asciiTheme="minorHAnsi" w:hAnsiTheme="minorHAnsi" w:cstheme="minorHAnsi"/>
          <w:sz w:val="24"/>
          <w:szCs w:val="24"/>
        </w:rPr>
        <w:br/>
        <w:t>przez organizacje pozarządowe oraz inne podmioty prowadzące działalność pożytku publicznego</w:t>
      </w:r>
      <w:r w:rsidRPr="006B6F1A">
        <w:rPr>
          <w:rFonts w:asciiTheme="minorHAnsi" w:hAnsiTheme="minorHAnsi" w:cstheme="minorHAnsi"/>
          <w:color w:val="FF0000"/>
          <w:sz w:val="24"/>
          <w:szCs w:val="24"/>
        </w:rPr>
        <w:t xml:space="preserve"> </w:t>
      </w:r>
      <w:r w:rsidRPr="006B6F1A">
        <w:rPr>
          <w:rFonts w:asciiTheme="minorHAnsi" w:hAnsiTheme="minorHAnsi" w:cstheme="minorHAnsi"/>
          <w:sz w:val="24"/>
          <w:szCs w:val="24"/>
        </w:rPr>
        <w:t>przyznawane jest po uchwaleniu budżetu gminy na dany rok.</w:t>
      </w:r>
    </w:p>
    <w:p w14:paraId="485CFFCE" w14:textId="77777777" w:rsidR="00660B94" w:rsidRPr="006B6F1A" w:rsidRDefault="00A32706" w:rsidP="004740D8">
      <w:pPr>
        <w:pStyle w:val="Akapitzlist"/>
        <w:spacing w:line="240" w:lineRule="auto"/>
        <w:ind w:left="0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6B6F1A">
        <w:rPr>
          <w:rFonts w:asciiTheme="minorHAnsi" w:hAnsiTheme="minorHAnsi" w:cstheme="minorHAnsi"/>
          <w:b/>
          <w:sz w:val="24"/>
          <w:szCs w:val="24"/>
        </w:rPr>
        <w:lastRenderedPageBreak/>
        <w:t xml:space="preserve">IX </w:t>
      </w:r>
      <w:r w:rsidR="00660B94" w:rsidRPr="006B6F1A">
        <w:rPr>
          <w:rFonts w:asciiTheme="minorHAnsi" w:hAnsiTheme="minorHAnsi" w:cstheme="minorHAnsi"/>
          <w:b/>
          <w:sz w:val="24"/>
          <w:szCs w:val="24"/>
        </w:rPr>
        <w:t>Sposób oceny realizacji programu</w:t>
      </w:r>
    </w:p>
    <w:p w14:paraId="32CE5502" w14:textId="77777777" w:rsidR="00660B94" w:rsidRPr="006B6F1A" w:rsidRDefault="00660B94" w:rsidP="00CC6D4E">
      <w:pPr>
        <w:spacing w:after="0" w:line="240" w:lineRule="auto"/>
        <w:jc w:val="center"/>
        <w:rPr>
          <w:rFonts w:asciiTheme="minorHAnsi" w:hAnsiTheme="minorHAnsi" w:cstheme="minorHAnsi"/>
          <w:sz w:val="24"/>
          <w:szCs w:val="24"/>
        </w:rPr>
      </w:pPr>
      <w:r w:rsidRPr="006B6F1A">
        <w:rPr>
          <w:rFonts w:asciiTheme="minorHAnsi" w:hAnsiTheme="minorHAnsi" w:cstheme="minorHAnsi"/>
          <w:sz w:val="24"/>
          <w:szCs w:val="24"/>
        </w:rPr>
        <w:t>§ 10</w:t>
      </w:r>
    </w:p>
    <w:p w14:paraId="309FF908" w14:textId="77777777" w:rsidR="006B6F1A" w:rsidRPr="006B6F1A" w:rsidRDefault="006B6F1A" w:rsidP="00CC6D4E">
      <w:pPr>
        <w:spacing w:after="0" w:line="240" w:lineRule="auto"/>
        <w:jc w:val="center"/>
        <w:rPr>
          <w:rFonts w:asciiTheme="minorHAnsi" w:hAnsiTheme="minorHAnsi" w:cstheme="minorHAnsi"/>
          <w:sz w:val="24"/>
          <w:szCs w:val="24"/>
        </w:rPr>
      </w:pPr>
    </w:p>
    <w:p w14:paraId="04217071" w14:textId="77777777" w:rsidR="00660B94" w:rsidRPr="006B6F1A" w:rsidRDefault="00660B94" w:rsidP="004740D8">
      <w:pPr>
        <w:pStyle w:val="Akapitzlist"/>
        <w:numPr>
          <w:ilvl w:val="0"/>
          <w:numId w:val="24"/>
        </w:numPr>
        <w:spacing w:after="0" w:line="240" w:lineRule="auto"/>
        <w:jc w:val="center"/>
        <w:rPr>
          <w:rFonts w:asciiTheme="minorHAnsi" w:hAnsiTheme="minorHAnsi" w:cstheme="minorHAnsi"/>
          <w:sz w:val="24"/>
          <w:szCs w:val="24"/>
        </w:rPr>
      </w:pPr>
      <w:r w:rsidRPr="006B6F1A">
        <w:rPr>
          <w:rFonts w:asciiTheme="minorHAnsi" w:hAnsiTheme="minorHAnsi" w:cstheme="minorHAnsi"/>
          <w:sz w:val="24"/>
          <w:szCs w:val="24"/>
        </w:rPr>
        <w:t>Miernikiem efektywności realizacji Programu w danym roku będą informacje dotyczące:</w:t>
      </w:r>
    </w:p>
    <w:p w14:paraId="11E34BF0" w14:textId="77777777" w:rsidR="00660B94" w:rsidRPr="006B6F1A" w:rsidRDefault="00660B94" w:rsidP="00CC6D4E">
      <w:pPr>
        <w:pStyle w:val="Akapitzlist"/>
        <w:numPr>
          <w:ilvl w:val="0"/>
          <w:numId w:val="19"/>
        </w:numPr>
        <w:spacing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B6F1A">
        <w:rPr>
          <w:rFonts w:asciiTheme="minorHAnsi" w:hAnsiTheme="minorHAnsi" w:cstheme="minorHAnsi"/>
          <w:sz w:val="24"/>
          <w:szCs w:val="24"/>
        </w:rPr>
        <w:t>Liczby ogłoszonych otwartych konkursów ofert,</w:t>
      </w:r>
    </w:p>
    <w:p w14:paraId="57E4E218" w14:textId="77777777" w:rsidR="00660B94" w:rsidRPr="006B6F1A" w:rsidRDefault="00660B94" w:rsidP="00CC6D4E">
      <w:pPr>
        <w:pStyle w:val="Akapitzlist"/>
        <w:numPr>
          <w:ilvl w:val="0"/>
          <w:numId w:val="19"/>
        </w:numPr>
        <w:spacing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B6F1A">
        <w:rPr>
          <w:rFonts w:asciiTheme="minorHAnsi" w:hAnsiTheme="minorHAnsi" w:cstheme="minorHAnsi"/>
          <w:sz w:val="24"/>
          <w:szCs w:val="24"/>
        </w:rPr>
        <w:t>Liczby ofert, które wpłynęły od organizacji,</w:t>
      </w:r>
    </w:p>
    <w:p w14:paraId="02C29D7F" w14:textId="77777777" w:rsidR="00660B94" w:rsidRPr="006B6F1A" w:rsidRDefault="00660B94" w:rsidP="00CC6D4E">
      <w:pPr>
        <w:pStyle w:val="Akapitzlist"/>
        <w:numPr>
          <w:ilvl w:val="0"/>
          <w:numId w:val="19"/>
        </w:numPr>
        <w:spacing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B6F1A">
        <w:rPr>
          <w:rFonts w:asciiTheme="minorHAnsi" w:hAnsiTheme="minorHAnsi" w:cstheme="minorHAnsi"/>
          <w:sz w:val="24"/>
          <w:szCs w:val="24"/>
        </w:rPr>
        <w:t>Liczby umów zawartych z organizacjami na realizację zadań publicznych w ramach środków finansowych przekazanych organizacjom przez samorząd gminy,</w:t>
      </w:r>
    </w:p>
    <w:p w14:paraId="7F20BE64" w14:textId="77777777" w:rsidR="00660B94" w:rsidRPr="006B6F1A" w:rsidRDefault="00660B94" w:rsidP="00CC6D4E">
      <w:pPr>
        <w:pStyle w:val="Akapitzlist"/>
        <w:numPr>
          <w:ilvl w:val="0"/>
          <w:numId w:val="19"/>
        </w:numPr>
        <w:spacing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B6F1A">
        <w:rPr>
          <w:rFonts w:asciiTheme="minorHAnsi" w:hAnsiTheme="minorHAnsi" w:cstheme="minorHAnsi"/>
          <w:sz w:val="24"/>
          <w:szCs w:val="24"/>
        </w:rPr>
        <w:t>Wysokość środków finansowych przeznaczonych z budżetu gminy na realizacje zadań publicznych przez organizacje,</w:t>
      </w:r>
    </w:p>
    <w:p w14:paraId="2634F772" w14:textId="77777777" w:rsidR="00660B94" w:rsidRPr="006B6F1A" w:rsidRDefault="00660B94" w:rsidP="00CC6D4E">
      <w:pPr>
        <w:pStyle w:val="Akapitzlist"/>
        <w:numPr>
          <w:ilvl w:val="0"/>
          <w:numId w:val="19"/>
        </w:numPr>
        <w:spacing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B6F1A">
        <w:rPr>
          <w:rFonts w:asciiTheme="minorHAnsi" w:hAnsiTheme="minorHAnsi" w:cstheme="minorHAnsi"/>
          <w:sz w:val="24"/>
          <w:szCs w:val="24"/>
        </w:rPr>
        <w:t>Liczby osób, które były adresatami (beneficjentami) działań publicznych realizowanych przez organizacje,</w:t>
      </w:r>
    </w:p>
    <w:p w14:paraId="59059738" w14:textId="77777777" w:rsidR="00660B94" w:rsidRPr="006B6F1A" w:rsidRDefault="00660B94" w:rsidP="00CC6D4E">
      <w:pPr>
        <w:pStyle w:val="Akapitzlist"/>
        <w:numPr>
          <w:ilvl w:val="0"/>
          <w:numId w:val="19"/>
        </w:numPr>
        <w:spacing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B6F1A">
        <w:rPr>
          <w:rFonts w:asciiTheme="minorHAnsi" w:hAnsiTheme="minorHAnsi" w:cstheme="minorHAnsi"/>
          <w:sz w:val="24"/>
          <w:szCs w:val="24"/>
        </w:rPr>
        <w:t>Stopnia zgodności realizowanych zadań z priorytetami przyjętymi w Programie.</w:t>
      </w:r>
    </w:p>
    <w:p w14:paraId="46873222" w14:textId="77777777" w:rsidR="00660B94" w:rsidRDefault="00660B94" w:rsidP="00CF4E73">
      <w:pPr>
        <w:pStyle w:val="Akapitzlist"/>
        <w:numPr>
          <w:ilvl w:val="0"/>
          <w:numId w:val="24"/>
        </w:numPr>
        <w:spacing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B6F1A">
        <w:rPr>
          <w:rFonts w:asciiTheme="minorHAnsi" w:hAnsiTheme="minorHAnsi" w:cstheme="minorHAnsi"/>
          <w:sz w:val="24"/>
          <w:szCs w:val="24"/>
        </w:rPr>
        <w:t>Bieżącym monitoringiem realizacji zadań Programu zajmują się komórki organizacyjne urzędu gminy, które sporządzą sprawozdanie z realizacji Programu.</w:t>
      </w:r>
    </w:p>
    <w:p w14:paraId="12BDB4FB" w14:textId="77777777" w:rsidR="00AE389B" w:rsidRPr="006B6F1A" w:rsidRDefault="00AE389B" w:rsidP="00AE389B">
      <w:pPr>
        <w:pStyle w:val="Akapitzlist"/>
        <w:spacing w:line="240" w:lineRule="auto"/>
        <w:ind w:left="360"/>
        <w:jc w:val="both"/>
        <w:rPr>
          <w:rFonts w:asciiTheme="minorHAnsi" w:hAnsiTheme="minorHAnsi" w:cstheme="minorHAnsi"/>
          <w:sz w:val="24"/>
          <w:szCs w:val="24"/>
        </w:rPr>
      </w:pPr>
    </w:p>
    <w:p w14:paraId="4B9B26AE" w14:textId="77777777" w:rsidR="00CA33BA" w:rsidRPr="006B6F1A" w:rsidRDefault="00CA33BA" w:rsidP="004740D8">
      <w:pPr>
        <w:pStyle w:val="Akapitzlist"/>
        <w:spacing w:line="240" w:lineRule="auto"/>
        <w:ind w:left="0"/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1A27C35F" w14:textId="77777777" w:rsidR="00660B94" w:rsidRPr="006B6F1A" w:rsidRDefault="00A32706" w:rsidP="004740D8">
      <w:pPr>
        <w:pStyle w:val="Akapitzlist"/>
        <w:spacing w:line="240" w:lineRule="auto"/>
        <w:ind w:left="0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6B6F1A">
        <w:rPr>
          <w:rFonts w:asciiTheme="minorHAnsi" w:hAnsiTheme="minorHAnsi" w:cstheme="minorHAnsi"/>
          <w:b/>
          <w:sz w:val="24"/>
          <w:szCs w:val="24"/>
        </w:rPr>
        <w:t xml:space="preserve">X </w:t>
      </w:r>
      <w:r w:rsidR="00660B94" w:rsidRPr="006B6F1A">
        <w:rPr>
          <w:rFonts w:asciiTheme="minorHAnsi" w:hAnsiTheme="minorHAnsi" w:cstheme="minorHAnsi"/>
          <w:b/>
          <w:sz w:val="24"/>
          <w:szCs w:val="24"/>
        </w:rPr>
        <w:t>Informacja o sposobie tworzenia programu oraz o przebiegu konsultacji</w:t>
      </w:r>
    </w:p>
    <w:p w14:paraId="027EC50B" w14:textId="77777777" w:rsidR="0013405B" w:rsidRPr="006B6F1A" w:rsidRDefault="00660B94" w:rsidP="0013405B">
      <w:pPr>
        <w:spacing w:after="0" w:line="240" w:lineRule="auto"/>
        <w:jc w:val="center"/>
        <w:rPr>
          <w:rFonts w:asciiTheme="minorHAnsi" w:hAnsiTheme="minorHAnsi" w:cstheme="minorHAnsi"/>
          <w:sz w:val="24"/>
          <w:szCs w:val="24"/>
        </w:rPr>
      </w:pPr>
      <w:r w:rsidRPr="006B6F1A">
        <w:rPr>
          <w:rFonts w:asciiTheme="minorHAnsi" w:hAnsiTheme="minorHAnsi" w:cstheme="minorHAnsi"/>
          <w:sz w:val="24"/>
          <w:szCs w:val="24"/>
        </w:rPr>
        <w:t>§ 11</w:t>
      </w:r>
    </w:p>
    <w:p w14:paraId="5459ECF2" w14:textId="77777777" w:rsidR="006B6F1A" w:rsidRPr="006B6F1A" w:rsidRDefault="006B6F1A" w:rsidP="0013405B">
      <w:pPr>
        <w:spacing w:after="0" w:line="240" w:lineRule="auto"/>
        <w:jc w:val="center"/>
        <w:rPr>
          <w:rFonts w:asciiTheme="minorHAnsi" w:hAnsiTheme="minorHAnsi" w:cstheme="minorHAnsi"/>
          <w:sz w:val="24"/>
          <w:szCs w:val="24"/>
        </w:rPr>
      </w:pPr>
    </w:p>
    <w:p w14:paraId="18E3D15E" w14:textId="464DE83B" w:rsidR="00660B94" w:rsidRPr="006B6F1A" w:rsidRDefault="00660B94" w:rsidP="0013405B">
      <w:p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B6F1A">
        <w:rPr>
          <w:rFonts w:asciiTheme="minorHAnsi" w:hAnsiTheme="minorHAnsi" w:cstheme="minorHAnsi"/>
          <w:sz w:val="24"/>
          <w:szCs w:val="24"/>
        </w:rPr>
        <w:t>Program współpracy gminy Zakrzówek z organizacjami pozarządowymi oraz innymi podmiotami prowadzącymi działalność pożytku pub</w:t>
      </w:r>
      <w:r w:rsidR="00E46C01" w:rsidRPr="006B6F1A">
        <w:rPr>
          <w:rFonts w:asciiTheme="minorHAnsi" w:hAnsiTheme="minorHAnsi" w:cstheme="minorHAnsi"/>
          <w:sz w:val="24"/>
          <w:szCs w:val="24"/>
        </w:rPr>
        <w:t xml:space="preserve">licznego na </w:t>
      </w:r>
      <w:r w:rsidR="00AE389B">
        <w:rPr>
          <w:rFonts w:asciiTheme="minorHAnsi" w:hAnsiTheme="minorHAnsi" w:cstheme="minorHAnsi"/>
          <w:sz w:val="24"/>
          <w:szCs w:val="24"/>
        </w:rPr>
        <w:t>2027</w:t>
      </w:r>
      <w:r w:rsidRPr="006B6F1A">
        <w:rPr>
          <w:rFonts w:asciiTheme="minorHAnsi" w:hAnsiTheme="minorHAnsi" w:cstheme="minorHAnsi"/>
          <w:sz w:val="24"/>
          <w:szCs w:val="24"/>
        </w:rPr>
        <w:t xml:space="preserve">r. utworzony został na bazie projektu programu. </w:t>
      </w:r>
    </w:p>
    <w:p w14:paraId="76E3B845" w14:textId="77777777" w:rsidR="00660B94" w:rsidRPr="006B6F1A" w:rsidRDefault="00660B94" w:rsidP="00CC6D4E">
      <w:pPr>
        <w:pStyle w:val="Akapitzlist"/>
        <w:numPr>
          <w:ilvl w:val="2"/>
          <w:numId w:val="11"/>
        </w:numPr>
        <w:spacing w:line="240" w:lineRule="auto"/>
        <w:ind w:left="284" w:hanging="284"/>
        <w:jc w:val="both"/>
        <w:rPr>
          <w:rFonts w:asciiTheme="minorHAnsi" w:hAnsiTheme="minorHAnsi" w:cstheme="minorHAnsi"/>
          <w:sz w:val="24"/>
          <w:szCs w:val="24"/>
        </w:rPr>
      </w:pPr>
      <w:r w:rsidRPr="006B6F1A">
        <w:rPr>
          <w:rFonts w:asciiTheme="minorHAnsi" w:hAnsiTheme="minorHAnsi" w:cstheme="minorHAnsi"/>
          <w:sz w:val="24"/>
          <w:szCs w:val="24"/>
        </w:rPr>
        <w:t>Projekt konsultowany był z mieszkańcami a także z organizacjami pozarządowymi oraz podmiotami wymienionymi w art. 3 ust. 3 ustawy, funkcjonującymi na terenie gminy</w:t>
      </w:r>
      <w:r w:rsidR="00B00C35" w:rsidRPr="006B6F1A">
        <w:rPr>
          <w:rFonts w:asciiTheme="minorHAnsi" w:hAnsiTheme="minorHAnsi" w:cstheme="minorHAnsi"/>
          <w:sz w:val="24"/>
          <w:szCs w:val="24"/>
        </w:rPr>
        <w:t xml:space="preserve"> </w:t>
      </w:r>
      <w:r w:rsidR="00E75A42" w:rsidRPr="006B6F1A">
        <w:rPr>
          <w:rFonts w:asciiTheme="minorHAnsi" w:hAnsiTheme="minorHAnsi" w:cstheme="minorHAnsi"/>
          <w:sz w:val="24"/>
          <w:szCs w:val="24"/>
        </w:rPr>
        <w:br/>
      </w:r>
      <w:r w:rsidR="00B00C35" w:rsidRPr="006B6F1A">
        <w:rPr>
          <w:rFonts w:asciiTheme="minorHAnsi" w:hAnsiTheme="minorHAnsi" w:cstheme="minorHAnsi"/>
          <w:sz w:val="24"/>
          <w:szCs w:val="24"/>
        </w:rPr>
        <w:t xml:space="preserve">w terminie </w:t>
      </w:r>
      <w:r w:rsidR="00993837" w:rsidRPr="006B6F1A">
        <w:rPr>
          <w:rFonts w:asciiTheme="minorHAnsi" w:hAnsiTheme="minorHAnsi" w:cstheme="minorHAnsi"/>
          <w:sz w:val="24"/>
          <w:szCs w:val="24"/>
        </w:rPr>
        <w:t xml:space="preserve">od </w:t>
      </w:r>
      <w:r w:rsidR="0014505B" w:rsidRPr="006B6F1A">
        <w:rPr>
          <w:rFonts w:asciiTheme="minorHAnsi" w:hAnsiTheme="minorHAnsi" w:cstheme="minorHAnsi"/>
          <w:sz w:val="24"/>
          <w:szCs w:val="24"/>
        </w:rPr>
        <w:t>10</w:t>
      </w:r>
      <w:r w:rsidR="009F15E7" w:rsidRPr="006B6F1A">
        <w:rPr>
          <w:rFonts w:asciiTheme="minorHAnsi" w:hAnsiTheme="minorHAnsi" w:cstheme="minorHAnsi"/>
          <w:sz w:val="24"/>
          <w:szCs w:val="24"/>
        </w:rPr>
        <w:t xml:space="preserve"> października 202</w:t>
      </w:r>
      <w:r w:rsidR="005566F3" w:rsidRPr="006B6F1A">
        <w:rPr>
          <w:rFonts w:asciiTheme="minorHAnsi" w:hAnsiTheme="minorHAnsi" w:cstheme="minorHAnsi"/>
          <w:sz w:val="24"/>
          <w:szCs w:val="24"/>
        </w:rPr>
        <w:t>5</w:t>
      </w:r>
      <w:r w:rsidR="009F15E7" w:rsidRPr="006B6F1A">
        <w:rPr>
          <w:rFonts w:asciiTheme="minorHAnsi" w:hAnsiTheme="minorHAnsi" w:cstheme="minorHAnsi"/>
          <w:sz w:val="24"/>
          <w:szCs w:val="24"/>
        </w:rPr>
        <w:t xml:space="preserve"> r. do </w:t>
      </w:r>
      <w:r w:rsidR="0014505B" w:rsidRPr="006B6F1A">
        <w:rPr>
          <w:rFonts w:asciiTheme="minorHAnsi" w:hAnsiTheme="minorHAnsi" w:cstheme="minorHAnsi"/>
          <w:sz w:val="24"/>
          <w:szCs w:val="24"/>
        </w:rPr>
        <w:t>24</w:t>
      </w:r>
      <w:r w:rsidR="009F15E7" w:rsidRPr="006B6F1A">
        <w:rPr>
          <w:rFonts w:asciiTheme="minorHAnsi" w:hAnsiTheme="minorHAnsi" w:cstheme="minorHAnsi"/>
          <w:sz w:val="24"/>
          <w:szCs w:val="24"/>
        </w:rPr>
        <w:t xml:space="preserve"> października 202</w:t>
      </w:r>
      <w:r w:rsidR="005566F3" w:rsidRPr="006B6F1A">
        <w:rPr>
          <w:rFonts w:asciiTheme="minorHAnsi" w:hAnsiTheme="minorHAnsi" w:cstheme="minorHAnsi"/>
          <w:sz w:val="24"/>
          <w:szCs w:val="24"/>
        </w:rPr>
        <w:t>5</w:t>
      </w:r>
      <w:r w:rsidR="009F15E7" w:rsidRPr="006B6F1A">
        <w:rPr>
          <w:rFonts w:asciiTheme="minorHAnsi" w:hAnsiTheme="minorHAnsi" w:cstheme="minorHAnsi"/>
          <w:sz w:val="24"/>
          <w:szCs w:val="24"/>
        </w:rPr>
        <w:t>r.</w:t>
      </w:r>
    </w:p>
    <w:p w14:paraId="192126F4" w14:textId="77777777" w:rsidR="00660B94" w:rsidRPr="006B6F1A" w:rsidRDefault="00660B94" w:rsidP="00CC6D4E">
      <w:pPr>
        <w:pStyle w:val="Akapitzlist"/>
        <w:numPr>
          <w:ilvl w:val="2"/>
          <w:numId w:val="11"/>
        </w:numPr>
        <w:spacing w:line="240" w:lineRule="auto"/>
        <w:ind w:left="284" w:hanging="284"/>
        <w:jc w:val="both"/>
        <w:rPr>
          <w:rFonts w:asciiTheme="minorHAnsi" w:hAnsiTheme="minorHAnsi" w:cstheme="minorHAnsi"/>
          <w:sz w:val="24"/>
          <w:szCs w:val="24"/>
        </w:rPr>
      </w:pPr>
      <w:r w:rsidRPr="006B6F1A">
        <w:rPr>
          <w:rFonts w:asciiTheme="minorHAnsi" w:hAnsiTheme="minorHAnsi" w:cstheme="minorHAnsi"/>
          <w:sz w:val="24"/>
          <w:szCs w:val="24"/>
        </w:rPr>
        <w:t xml:space="preserve">Projekt programu zamieszczany był </w:t>
      </w:r>
      <w:r w:rsidRPr="006B6F1A">
        <w:rPr>
          <w:rFonts w:asciiTheme="minorHAnsi" w:hAnsiTheme="minorHAnsi" w:cstheme="minorHAnsi"/>
          <w:color w:val="000000"/>
          <w:sz w:val="24"/>
          <w:szCs w:val="24"/>
        </w:rPr>
        <w:t>na stronie internetowej Gminy Zakrzówek:</w:t>
      </w:r>
      <w:r w:rsidRPr="006B6F1A">
        <w:rPr>
          <w:rFonts w:asciiTheme="minorHAnsi" w:hAnsiTheme="minorHAnsi" w:cstheme="minorHAnsi"/>
          <w:sz w:val="24"/>
          <w:szCs w:val="24"/>
        </w:rPr>
        <w:t xml:space="preserve"> </w:t>
      </w:r>
      <w:hyperlink r:id="rId7" w:history="1">
        <w:r w:rsidR="000D7A24" w:rsidRPr="006B6F1A">
          <w:rPr>
            <w:rStyle w:val="Hipercze"/>
            <w:rFonts w:asciiTheme="minorHAnsi" w:hAnsiTheme="minorHAnsi" w:cstheme="minorHAnsi"/>
            <w:sz w:val="24"/>
            <w:szCs w:val="24"/>
          </w:rPr>
          <w:t>www.zakrzowek.pl</w:t>
        </w:r>
      </w:hyperlink>
      <w:r w:rsidRPr="006B6F1A">
        <w:rPr>
          <w:rFonts w:asciiTheme="minorHAnsi" w:hAnsiTheme="minorHAnsi" w:cstheme="minorHAnsi"/>
        </w:rPr>
        <w:t>,</w:t>
      </w:r>
      <w:r w:rsidR="000D7A24" w:rsidRPr="006B6F1A">
        <w:rPr>
          <w:rFonts w:asciiTheme="minorHAnsi" w:hAnsiTheme="minorHAnsi" w:cstheme="minorHAnsi"/>
        </w:rPr>
        <w:t xml:space="preserve"> </w:t>
      </w:r>
      <w:r w:rsidRPr="006B6F1A">
        <w:rPr>
          <w:rFonts w:asciiTheme="minorHAnsi" w:hAnsiTheme="minorHAnsi" w:cstheme="minorHAnsi"/>
          <w:sz w:val="24"/>
          <w:szCs w:val="24"/>
        </w:rPr>
        <w:t>w Biuletynie Informacji Publicznej Urzędu Gminy Zakrzówek oraz przesłany drogą elektroniczną do lokalnych organizacji pozarządowych.</w:t>
      </w:r>
    </w:p>
    <w:p w14:paraId="27E02A18" w14:textId="776D1E39" w:rsidR="00BD3232" w:rsidRPr="006B6F1A" w:rsidRDefault="00660B94" w:rsidP="00BD3232">
      <w:pPr>
        <w:pStyle w:val="Akapitzlist"/>
        <w:numPr>
          <w:ilvl w:val="2"/>
          <w:numId w:val="11"/>
        </w:numPr>
        <w:spacing w:line="240" w:lineRule="auto"/>
        <w:ind w:left="284" w:hanging="284"/>
        <w:jc w:val="both"/>
        <w:rPr>
          <w:rFonts w:asciiTheme="minorHAnsi" w:hAnsiTheme="minorHAnsi" w:cstheme="minorHAnsi"/>
          <w:sz w:val="24"/>
          <w:szCs w:val="24"/>
        </w:rPr>
      </w:pPr>
      <w:r w:rsidRPr="006B6F1A">
        <w:rPr>
          <w:rFonts w:asciiTheme="minorHAnsi" w:hAnsiTheme="minorHAnsi" w:cstheme="minorHAnsi"/>
          <w:sz w:val="24"/>
          <w:szCs w:val="24"/>
        </w:rPr>
        <w:t xml:space="preserve">Organizacje pozarządowe oraz inne podmioty prowadzące działalność pożytku publicznego miały możliwość zgłaszania wniosków i opinii </w:t>
      </w:r>
      <w:r w:rsidR="00B00C35" w:rsidRPr="006B6F1A">
        <w:rPr>
          <w:rFonts w:asciiTheme="minorHAnsi" w:hAnsiTheme="minorHAnsi" w:cstheme="minorHAnsi"/>
          <w:sz w:val="24"/>
          <w:szCs w:val="24"/>
        </w:rPr>
        <w:t xml:space="preserve">dotyczących Programu </w:t>
      </w:r>
      <w:r w:rsidR="00E75A42" w:rsidRPr="006B6F1A">
        <w:rPr>
          <w:rFonts w:asciiTheme="minorHAnsi" w:hAnsiTheme="minorHAnsi" w:cstheme="minorHAnsi"/>
          <w:sz w:val="24"/>
          <w:szCs w:val="24"/>
        </w:rPr>
        <w:br/>
      </w:r>
      <w:r w:rsidR="00B00C35" w:rsidRPr="006B6F1A">
        <w:rPr>
          <w:rFonts w:asciiTheme="minorHAnsi" w:hAnsiTheme="minorHAnsi" w:cstheme="minorHAnsi"/>
          <w:sz w:val="24"/>
          <w:szCs w:val="24"/>
        </w:rPr>
        <w:t>w formie</w:t>
      </w:r>
      <w:r w:rsidR="00E75A42" w:rsidRPr="006B6F1A">
        <w:rPr>
          <w:rFonts w:asciiTheme="minorHAnsi" w:hAnsiTheme="minorHAnsi" w:cstheme="minorHAnsi"/>
          <w:sz w:val="24"/>
          <w:szCs w:val="24"/>
        </w:rPr>
        <w:t xml:space="preserve"> protokołowanego spotkania z uczestnikami konsultacji społecznych prowadzonego </w:t>
      </w:r>
      <w:proofErr w:type="gramStart"/>
      <w:r w:rsidR="00E75A42" w:rsidRPr="006B6F1A">
        <w:rPr>
          <w:rFonts w:asciiTheme="minorHAnsi" w:hAnsiTheme="minorHAnsi" w:cstheme="minorHAnsi"/>
          <w:sz w:val="24"/>
          <w:szCs w:val="24"/>
        </w:rPr>
        <w:t>w  sposób</w:t>
      </w:r>
      <w:proofErr w:type="gramEnd"/>
      <w:r w:rsidR="00E75A42" w:rsidRPr="006B6F1A">
        <w:rPr>
          <w:rFonts w:asciiTheme="minorHAnsi" w:hAnsiTheme="minorHAnsi" w:cstheme="minorHAnsi"/>
          <w:sz w:val="24"/>
          <w:szCs w:val="24"/>
        </w:rPr>
        <w:t xml:space="preserve"> umożliwiający składanie wniosków i uwag oraz poprzez składanie wniosków w formie pisemne</w:t>
      </w:r>
      <w:r w:rsidR="005D2B43" w:rsidRPr="006B6F1A">
        <w:rPr>
          <w:rFonts w:asciiTheme="minorHAnsi" w:hAnsiTheme="minorHAnsi" w:cstheme="minorHAnsi"/>
          <w:sz w:val="24"/>
          <w:szCs w:val="24"/>
        </w:rPr>
        <w:t>j</w:t>
      </w:r>
      <w:r w:rsidR="00E75A42" w:rsidRPr="006B6F1A">
        <w:rPr>
          <w:rFonts w:asciiTheme="minorHAnsi" w:hAnsiTheme="minorHAnsi" w:cstheme="minorHAnsi"/>
          <w:sz w:val="24"/>
          <w:szCs w:val="24"/>
        </w:rPr>
        <w:t>, za pośrednictwem poczty tradycyjnej lub przesłanych drogą elektroniczną.</w:t>
      </w:r>
      <w:r w:rsidR="006B6F1A" w:rsidRPr="006B6F1A">
        <w:rPr>
          <w:rFonts w:asciiTheme="minorHAnsi" w:hAnsiTheme="minorHAnsi" w:cstheme="minorHAnsi"/>
          <w:sz w:val="24"/>
          <w:szCs w:val="24"/>
        </w:rPr>
        <w:t xml:space="preserve"> </w:t>
      </w:r>
      <w:r w:rsidR="00BD3232" w:rsidRPr="006B6F1A">
        <w:rPr>
          <w:rFonts w:asciiTheme="minorHAnsi" w:hAnsiTheme="minorHAnsi" w:cstheme="minorHAnsi"/>
          <w:sz w:val="24"/>
          <w:szCs w:val="24"/>
        </w:rPr>
        <w:t xml:space="preserve">Podczas konsultacji nie wpłynął żaden wniosek </w:t>
      </w:r>
      <w:r w:rsidR="006B6F1A" w:rsidRPr="006B6F1A">
        <w:rPr>
          <w:rFonts w:asciiTheme="minorHAnsi" w:hAnsiTheme="minorHAnsi" w:cstheme="minorHAnsi"/>
          <w:sz w:val="24"/>
          <w:szCs w:val="24"/>
        </w:rPr>
        <w:br/>
      </w:r>
      <w:r w:rsidR="00BD3232" w:rsidRPr="006B6F1A">
        <w:rPr>
          <w:rFonts w:asciiTheme="minorHAnsi" w:hAnsiTheme="minorHAnsi" w:cstheme="minorHAnsi"/>
          <w:sz w:val="24"/>
          <w:szCs w:val="24"/>
        </w:rPr>
        <w:t xml:space="preserve">o dokonanie zmian w </w:t>
      </w:r>
      <w:proofErr w:type="gramStart"/>
      <w:r w:rsidR="00BD3232" w:rsidRPr="006B6F1A">
        <w:rPr>
          <w:rFonts w:asciiTheme="minorHAnsi" w:hAnsiTheme="minorHAnsi" w:cstheme="minorHAnsi"/>
          <w:sz w:val="24"/>
          <w:szCs w:val="24"/>
        </w:rPr>
        <w:t>projekcie  Programu</w:t>
      </w:r>
      <w:proofErr w:type="gramEnd"/>
      <w:r w:rsidR="00BD3232" w:rsidRPr="006B6F1A">
        <w:rPr>
          <w:rFonts w:asciiTheme="minorHAnsi" w:hAnsiTheme="minorHAnsi" w:cstheme="minorHAnsi"/>
          <w:sz w:val="24"/>
          <w:szCs w:val="24"/>
        </w:rPr>
        <w:t xml:space="preserve"> współpracy Gminy Zakrzówek z organizacjami pozarządowymi oraz innymi podmiotami prowadzącymi działalność pożytku publicznego na rok </w:t>
      </w:r>
      <w:r w:rsidR="00AE389B">
        <w:rPr>
          <w:rFonts w:asciiTheme="minorHAnsi" w:hAnsiTheme="minorHAnsi" w:cstheme="minorHAnsi"/>
          <w:sz w:val="24"/>
          <w:szCs w:val="24"/>
        </w:rPr>
        <w:t>2027</w:t>
      </w:r>
      <w:r w:rsidR="00BD3232" w:rsidRPr="006B6F1A">
        <w:rPr>
          <w:rFonts w:asciiTheme="minorHAnsi" w:hAnsiTheme="minorHAnsi" w:cstheme="minorHAnsi"/>
          <w:sz w:val="24"/>
          <w:szCs w:val="24"/>
        </w:rPr>
        <w:t>.  Projekt uchwały o przyjęciu programu wraz z projektem programu jest poddawany pod obrady Rady Gminy Zakrzówek.</w:t>
      </w:r>
    </w:p>
    <w:p w14:paraId="5DBBB12F" w14:textId="77777777" w:rsidR="00660B94" w:rsidRDefault="00660B94" w:rsidP="00CC6D4E">
      <w:pPr>
        <w:pStyle w:val="Akapitzlist"/>
        <w:numPr>
          <w:ilvl w:val="2"/>
          <w:numId w:val="11"/>
        </w:numPr>
        <w:spacing w:line="240" w:lineRule="auto"/>
        <w:ind w:left="284" w:hanging="284"/>
        <w:jc w:val="both"/>
        <w:rPr>
          <w:rFonts w:asciiTheme="minorHAnsi" w:hAnsiTheme="minorHAnsi" w:cstheme="minorHAnsi"/>
          <w:sz w:val="24"/>
          <w:szCs w:val="24"/>
        </w:rPr>
      </w:pPr>
      <w:r w:rsidRPr="006B6F1A">
        <w:rPr>
          <w:rFonts w:asciiTheme="minorHAnsi" w:hAnsiTheme="minorHAnsi" w:cstheme="minorHAnsi"/>
          <w:sz w:val="24"/>
          <w:szCs w:val="24"/>
        </w:rPr>
        <w:t>Po uchwaleniu przez Radę Gminy Zakrzówek Programu, zamieszcza się go na stronie internetowej Gminy Zakrzówek oraz BIP Urzędu Gminy Zakrzówek.</w:t>
      </w:r>
    </w:p>
    <w:p w14:paraId="04894972" w14:textId="77777777" w:rsidR="006B6F1A" w:rsidRDefault="006B6F1A" w:rsidP="006B6F1A">
      <w:pPr>
        <w:spacing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21D34713" w14:textId="77777777" w:rsidR="006B6F1A" w:rsidRPr="006B6F1A" w:rsidRDefault="006B6F1A" w:rsidP="006B6F1A">
      <w:pPr>
        <w:spacing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415A6145" w14:textId="77777777" w:rsidR="00660B94" w:rsidRPr="006B6F1A" w:rsidRDefault="00660B94" w:rsidP="00CC6D4E">
      <w:pPr>
        <w:pStyle w:val="Akapitzlist"/>
        <w:spacing w:line="240" w:lineRule="auto"/>
        <w:ind w:left="284"/>
        <w:jc w:val="both"/>
        <w:rPr>
          <w:rFonts w:asciiTheme="minorHAnsi" w:hAnsiTheme="minorHAnsi" w:cstheme="minorHAnsi"/>
          <w:sz w:val="24"/>
          <w:szCs w:val="24"/>
        </w:rPr>
      </w:pPr>
    </w:p>
    <w:p w14:paraId="435264D7" w14:textId="77777777" w:rsidR="00660B94" w:rsidRPr="006B6F1A" w:rsidRDefault="00A32706" w:rsidP="004740D8">
      <w:pPr>
        <w:pStyle w:val="Akapitzlist"/>
        <w:spacing w:line="240" w:lineRule="auto"/>
        <w:ind w:left="0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6B6F1A">
        <w:rPr>
          <w:rFonts w:asciiTheme="minorHAnsi" w:hAnsiTheme="minorHAnsi" w:cstheme="minorHAnsi"/>
          <w:b/>
          <w:sz w:val="24"/>
          <w:szCs w:val="24"/>
        </w:rPr>
        <w:lastRenderedPageBreak/>
        <w:t xml:space="preserve">XI </w:t>
      </w:r>
      <w:r w:rsidR="00660B94" w:rsidRPr="006B6F1A">
        <w:rPr>
          <w:rFonts w:asciiTheme="minorHAnsi" w:hAnsiTheme="minorHAnsi" w:cstheme="minorHAnsi"/>
          <w:b/>
          <w:sz w:val="24"/>
          <w:szCs w:val="24"/>
        </w:rPr>
        <w:t xml:space="preserve">Tryb powoływania i zasady działania komisji konkursowych do opiniowania ofert </w:t>
      </w:r>
      <w:r w:rsidR="006B6F1A" w:rsidRPr="006B6F1A">
        <w:rPr>
          <w:rFonts w:asciiTheme="minorHAnsi" w:hAnsiTheme="minorHAnsi" w:cstheme="minorHAnsi"/>
          <w:b/>
          <w:sz w:val="24"/>
          <w:szCs w:val="24"/>
        </w:rPr>
        <w:br/>
      </w:r>
      <w:r w:rsidR="00660B94" w:rsidRPr="006B6F1A">
        <w:rPr>
          <w:rFonts w:asciiTheme="minorHAnsi" w:hAnsiTheme="minorHAnsi" w:cstheme="minorHAnsi"/>
          <w:b/>
          <w:sz w:val="24"/>
          <w:szCs w:val="24"/>
        </w:rPr>
        <w:t>w otwartych konkursach ofert</w:t>
      </w:r>
    </w:p>
    <w:p w14:paraId="4AF35E9A" w14:textId="77777777" w:rsidR="00660B94" w:rsidRPr="006B6F1A" w:rsidRDefault="00660B94" w:rsidP="00CC6D4E">
      <w:pPr>
        <w:spacing w:after="0" w:line="240" w:lineRule="auto"/>
        <w:jc w:val="center"/>
        <w:rPr>
          <w:rFonts w:asciiTheme="minorHAnsi" w:hAnsiTheme="minorHAnsi" w:cstheme="minorHAnsi"/>
          <w:sz w:val="24"/>
          <w:szCs w:val="24"/>
        </w:rPr>
      </w:pPr>
      <w:r w:rsidRPr="006B6F1A">
        <w:rPr>
          <w:rFonts w:asciiTheme="minorHAnsi" w:hAnsiTheme="minorHAnsi" w:cstheme="minorHAnsi"/>
        </w:rPr>
        <w:t xml:space="preserve"> </w:t>
      </w:r>
      <w:r w:rsidRPr="006B6F1A">
        <w:rPr>
          <w:rFonts w:asciiTheme="minorHAnsi" w:hAnsiTheme="minorHAnsi" w:cstheme="minorHAnsi"/>
          <w:sz w:val="24"/>
          <w:szCs w:val="24"/>
        </w:rPr>
        <w:t>§ 12</w:t>
      </w:r>
    </w:p>
    <w:p w14:paraId="75811342" w14:textId="77777777" w:rsidR="006B6F1A" w:rsidRPr="006B6F1A" w:rsidRDefault="006B6F1A" w:rsidP="00CC6D4E">
      <w:pPr>
        <w:spacing w:after="0" w:line="240" w:lineRule="auto"/>
        <w:jc w:val="center"/>
        <w:rPr>
          <w:rFonts w:asciiTheme="minorHAnsi" w:hAnsiTheme="minorHAnsi" w:cstheme="minorHAnsi"/>
          <w:sz w:val="24"/>
          <w:szCs w:val="24"/>
        </w:rPr>
      </w:pPr>
    </w:p>
    <w:p w14:paraId="73CCB898" w14:textId="77777777" w:rsidR="00660B94" w:rsidRPr="006B6F1A" w:rsidRDefault="00660B94" w:rsidP="00CC6D4E">
      <w:pPr>
        <w:pStyle w:val="Akapitzlist"/>
        <w:numPr>
          <w:ilvl w:val="0"/>
          <w:numId w:val="20"/>
        </w:numPr>
        <w:spacing w:after="0" w:line="240" w:lineRule="auto"/>
        <w:ind w:left="284" w:hanging="284"/>
        <w:jc w:val="both"/>
        <w:rPr>
          <w:rFonts w:asciiTheme="minorHAnsi" w:hAnsiTheme="minorHAnsi" w:cstheme="minorHAnsi"/>
          <w:sz w:val="24"/>
          <w:szCs w:val="24"/>
        </w:rPr>
      </w:pPr>
      <w:r w:rsidRPr="006B6F1A">
        <w:rPr>
          <w:rFonts w:asciiTheme="minorHAnsi" w:hAnsiTheme="minorHAnsi" w:cstheme="minorHAnsi"/>
          <w:sz w:val="24"/>
          <w:szCs w:val="24"/>
        </w:rPr>
        <w:t>Komisja konkursowa powoływana jest zarządzeniem Wójta Gminy Zakrzówek celem opiniowania ofert złożonych w otwartych konkursach ofert.</w:t>
      </w:r>
    </w:p>
    <w:p w14:paraId="0FD29589" w14:textId="77777777" w:rsidR="00660B94" w:rsidRPr="006B6F1A" w:rsidRDefault="00660B94" w:rsidP="00CC6D4E">
      <w:pPr>
        <w:pStyle w:val="Akapitzlist"/>
        <w:numPr>
          <w:ilvl w:val="0"/>
          <w:numId w:val="20"/>
        </w:numPr>
        <w:spacing w:line="240" w:lineRule="auto"/>
        <w:ind w:left="284" w:hanging="284"/>
        <w:jc w:val="both"/>
        <w:rPr>
          <w:rFonts w:asciiTheme="minorHAnsi" w:hAnsiTheme="minorHAnsi" w:cstheme="minorHAnsi"/>
          <w:sz w:val="24"/>
          <w:szCs w:val="24"/>
        </w:rPr>
      </w:pPr>
      <w:r w:rsidRPr="006B6F1A">
        <w:rPr>
          <w:rFonts w:asciiTheme="minorHAnsi" w:hAnsiTheme="minorHAnsi" w:cstheme="minorHAnsi"/>
          <w:sz w:val="24"/>
          <w:szCs w:val="24"/>
        </w:rPr>
        <w:t>Pracami komisji kieruje Przewodniczący komisji, a w przypadku jego nieobecności wyznaczony przez niego Członek komisji.</w:t>
      </w:r>
    </w:p>
    <w:p w14:paraId="1CBF550E" w14:textId="77777777" w:rsidR="00660B94" w:rsidRPr="006B6F1A" w:rsidRDefault="00660B94" w:rsidP="00CC6D4E">
      <w:pPr>
        <w:pStyle w:val="Akapitzlist"/>
        <w:numPr>
          <w:ilvl w:val="0"/>
          <w:numId w:val="20"/>
        </w:numPr>
        <w:spacing w:line="240" w:lineRule="auto"/>
        <w:ind w:left="284" w:hanging="284"/>
        <w:jc w:val="both"/>
        <w:rPr>
          <w:rFonts w:asciiTheme="minorHAnsi" w:hAnsiTheme="minorHAnsi" w:cstheme="minorHAnsi"/>
          <w:sz w:val="24"/>
          <w:szCs w:val="24"/>
        </w:rPr>
      </w:pPr>
      <w:r w:rsidRPr="006B6F1A">
        <w:rPr>
          <w:rFonts w:asciiTheme="minorHAnsi" w:hAnsiTheme="minorHAnsi" w:cstheme="minorHAnsi"/>
          <w:sz w:val="24"/>
          <w:szCs w:val="24"/>
        </w:rPr>
        <w:t>Komisja konkursowa rozpatruje oferty w terminie podanym w ogłoszeniu konkursowym.</w:t>
      </w:r>
    </w:p>
    <w:p w14:paraId="732EBAF9" w14:textId="77777777" w:rsidR="00660B94" w:rsidRPr="006B6F1A" w:rsidRDefault="00660B94" w:rsidP="00CC6D4E">
      <w:pPr>
        <w:pStyle w:val="Akapitzlist"/>
        <w:numPr>
          <w:ilvl w:val="0"/>
          <w:numId w:val="20"/>
        </w:numPr>
        <w:spacing w:line="240" w:lineRule="auto"/>
        <w:ind w:left="284" w:hanging="284"/>
        <w:jc w:val="both"/>
        <w:rPr>
          <w:rFonts w:asciiTheme="minorHAnsi" w:hAnsiTheme="minorHAnsi" w:cstheme="minorHAnsi"/>
          <w:sz w:val="24"/>
          <w:szCs w:val="24"/>
        </w:rPr>
      </w:pPr>
      <w:r w:rsidRPr="006B6F1A">
        <w:rPr>
          <w:rFonts w:asciiTheme="minorHAnsi" w:hAnsiTheme="minorHAnsi" w:cstheme="minorHAnsi"/>
          <w:sz w:val="24"/>
          <w:szCs w:val="24"/>
        </w:rPr>
        <w:t xml:space="preserve">Komisja konkursowa przy rozpatrywaniu ofert </w:t>
      </w:r>
      <w:proofErr w:type="gramStart"/>
      <w:r w:rsidRPr="006B6F1A">
        <w:rPr>
          <w:rFonts w:asciiTheme="minorHAnsi" w:hAnsiTheme="minorHAnsi" w:cstheme="minorHAnsi"/>
          <w:sz w:val="24"/>
          <w:szCs w:val="24"/>
        </w:rPr>
        <w:t>sprawdza</w:t>
      </w:r>
      <w:proofErr w:type="gramEnd"/>
      <w:r w:rsidRPr="006B6F1A">
        <w:rPr>
          <w:rFonts w:asciiTheme="minorHAnsi" w:hAnsiTheme="minorHAnsi" w:cstheme="minorHAnsi"/>
          <w:sz w:val="24"/>
          <w:szCs w:val="24"/>
        </w:rPr>
        <w:t xml:space="preserve"> czy spełniają one warunki formalne. Ocena formalna dokonywana jest poprzez wypełnienie stosownego formularza.</w:t>
      </w:r>
    </w:p>
    <w:p w14:paraId="62C7C7D5" w14:textId="77777777" w:rsidR="00660B94" w:rsidRPr="006B6F1A" w:rsidRDefault="00660B94" w:rsidP="00E46C01">
      <w:pPr>
        <w:pStyle w:val="Akapitzlist"/>
        <w:numPr>
          <w:ilvl w:val="0"/>
          <w:numId w:val="20"/>
        </w:numPr>
        <w:spacing w:line="240" w:lineRule="auto"/>
        <w:ind w:left="284" w:hanging="284"/>
        <w:jc w:val="both"/>
        <w:rPr>
          <w:rFonts w:asciiTheme="minorHAnsi" w:hAnsiTheme="minorHAnsi" w:cstheme="minorHAnsi"/>
          <w:sz w:val="24"/>
          <w:szCs w:val="24"/>
        </w:rPr>
      </w:pPr>
      <w:r w:rsidRPr="006B6F1A">
        <w:rPr>
          <w:rFonts w:asciiTheme="minorHAnsi" w:hAnsiTheme="minorHAnsi" w:cstheme="minorHAnsi"/>
          <w:sz w:val="24"/>
          <w:szCs w:val="24"/>
        </w:rPr>
        <w:t>Po dokonaniu oceny formalnej Członkowie komisji dokonują oceny merytorycznej ofert</w:t>
      </w:r>
      <w:r w:rsidR="00E46C01" w:rsidRPr="006B6F1A">
        <w:rPr>
          <w:rFonts w:asciiTheme="minorHAnsi" w:hAnsiTheme="minorHAnsi" w:cstheme="minorHAnsi"/>
          <w:sz w:val="24"/>
          <w:szCs w:val="24"/>
        </w:rPr>
        <w:t>.</w:t>
      </w:r>
      <w:r w:rsidRPr="006B6F1A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254A2D71" w14:textId="77777777" w:rsidR="00660B94" w:rsidRPr="006B6F1A" w:rsidRDefault="00660B94" w:rsidP="0014505B">
      <w:pPr>
        <w:pStyle w:val="Akapitzlist"/>
        <w:numPr>
          <w:ilvl w:val="0"/>
          <w:numId w:val="20"/>
        </w:numPr>
        <w:spacing w:line="240" w:lineRule="auto"/>
        <w:ind w:left="284" w:hanging="284"/>
        <w:jc w:val="both"/>
        <w:rPr>
          <w:rFonts w:asciiTheme="minorHAnsi" w:hAnsiTheme="minorHAnsi" w:cstheme="minorHAnsi"/>
        </w:rPr>
      </w:pPr>
      <w:r w:rsidRPr="006B6F1A">
        <w:rPr>
          <w:rFonts w:asciiTheme="minorHAnsi" w:hAnsiTheme="minorHAnsi" w:cstheme="minorHAnsi"/>
          <w:sz w:val="24"/>
          <w:szCs w:val="24"/>
        </w:rPr>
        <w:t>Z prac Komisji sporządza się protokół, który dodatkowo zawiera propozycję przyznania dotacji.</w:t>
      </w:r>
    </w:p>
    <w:p w14:paraId="29BE1395" w14:textId="77777777" w:rsidR="00D954D0" w:rsidRPr="006B6F1A" w:rsidRDefault="00D954D0" w:rsidP="00CC6D4E">
      <w:pPr>
        <w:spacing w:line="240" w:lineRule="auto"/>
        <w:rPr>
          <w:rFonts w:asciiTheme="minorHAnsi" w:hAnsiTheme="minorHAnsi" w:cstheme="minorHAnsi"/>
        </w:rPr>
      </w:pPr>
    </w:p>
    <w:sectPr w:rsidR="00D954D0" w:rsidRPr="006B6F1A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F118C3" w14:textId="77777777" w:rsidR="00B70447" w:rsidRDefault="00B70447" w:rsidP="003C2B65">
      <w:pPr>
        <w:spacing w:after="0" w:line="240" w:lineRule="auto"/>
      </w:pPr>
      <w:r>
        <w:separator/>
      </w:r>
    </w:p>
  </w:endnote>
  <w:endnote w:type="continuationSeparator" w:id="0">
    <w:p w14:paraId="7543CBB9" w14:textId="77777777" w:rsidR="00B70447" w:rsidRDefault="00B70447" w:rsidP="003C2B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95557505"/>
      <w:docPartObj>
        <w:docPartGallery w:val="Page Numbers (Bottom of Page)"/>
        <w:docPartUnique/>
      </w:docPartObj>
    </w:sdtPr>
    <w:sdtContent>
      <w:sdt>
        <w:sdtPr>
          <w:id w:val="860082579"/>
          <w:docPartObj>
            <w:docPartGallery w:val="Page Numbers (Top of Page)"/>
            <w:docPartUnique/>
          </w:docPartObj>
        </w:sdtPr>
        <w:sdtContent>
          <w:p w14:paraId="63122F0C" w14:textId="77777777" w:rsidR="00BB2499" w:rsidRDefault="00BB2499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24437A">
              <w:rPr>
                <w:b/>
                <w:bCs/>
                <w:noProof/>
              </w:rPr>
              <w:t>5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24437A">
              <w:rPr>
                <w:b/>
                <w:bCs/>
                <w:noProof/>
              </w:rPr>
              <w:t>6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BA3DC1D" w14:textId="77777777" w:rsidR="00BB2499" w:rsidRDefault="00BB249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E76787" w14:textId="77777777" w:rsidR="00B70447" w:rsidRDefault="00B70447" w:rsidP="003C2B65">
      <w:pPr>
        <w:spacing w:after="0" w:line="240" w:lineRule="auto"/>
      </w:pPr>
      <w:r>
        <w:separator/>
      </w:r>
    </w:p>
  </w:footnote>
  <w:footnote w:type="continuationSeparator" w:id="0">
    <w:p w14:paraId="15E31E6A" w14:textId="77777777" w:rsidR="00B70447" w:rsidRDefault="00B70447" w:rsidP="003C2B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F4EE8"/>
    <w:multiLevelType w:val="hybridMultilevel"/>
    <w:tmpl w:val="B336D718"/>
    <w:lvl w:ilvl="0" w:tplc="54AE195A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ECD7E32"/>
    <w:multiLevelType w:val="hybridMultilevel"/>
    <w:tmpl w:val="B0D672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D27341"/>
    <w:multiLevelType w:val="hybridMultilevel"/>
    <w:tmpl w:val="3AF4291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FC2F3D"/>
    <w:multiLevelType w:val="hybridMultilevel"/>
    <w:tmpl w:val="11CC050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2CD7A26"/>
    <w:multiLevelType w:val="multilevel"/>
    <w:tmpl w:val="F488BF6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947ECB"/>
    <w:multiLevelType w:val="hybridMultilevel"/>
    <w:tmpl w:val="73BA2480"/>
    <w:lvl w:ilvl="0" w:tplc="A02AF1AA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CE7442"/>
    <w:multiLevelType w:val="hybridMultilevel"/>
    <w:tmpl w:val="D20A51B4"/>
    <w:lvl w:ilvl="0" w:tplc="EFE02070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27744BAD"/>
    <w:multiLevelType w:val="hybridMultilevel"/>
    <w:tmpl w:val="38D837F2"/>
    <w:lvl w:ilvl="0" w:tplc="9118C40A">
      <w:start w:val="6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F81BDD"/>
    <w:multiLevelType w:val="hybridMultilevel"/>
    <w:tmpl w:val="C646F2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0E460C"/>
    <w:multiLevelType w:val="hybridMultilevel"/>
    <w:tmpl w:val="ED847846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2BC7B65"/>
    <w:multiLevelType w:val="hybridMultilevel"/>
    <w:tmpl w:val="E3F610C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49A7B29"/>
    <w:multiLevelType w:val="hybridMultilevel"/>
    <w:tmpl w:val="E90E482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95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7B11D3F"/>
    <w:multiLevelType w:val="hybridMultilevel"/>
    <w:tmpl w:val="B2D0792A"/>
    <w:lvl w:ilvl="0" w:tplc="1F3A53E0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47F6749B"/>
    <w:multiLevelType w:val="hybridMultilevel"/>
    <w:tmpl w:val="DF9019CE"/>
    <w:lvl w:ilvl="0" w:tplc="AC9C7744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4E9A3953"/>
    <w:multiLevelType w:val="hybridMultilevel"/>
    <w:tmpl w:val="C3A40D64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1265460"/>
    <w:multiLevelType w:val="hybridMultilevel"/>
    <w:tmpl w:val="9B20895E"/>
    <w:lvl w:ilvl="0" w:tplc="02D869EC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51766650"/>
    <w:multiLevelType w:val="hybridMultilevel"/>
    <w:tmpl w:val="FBCC4F44"/>
    <w:lvl w:ilvl="0" w:tplc="5624344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8663E3"/>
    <w:multiLevelType w:val="hybridMultilevel"/>
    <w:tmpl w:val="70F6F7D6"/>
    <w:lvl w:ilvl="0" w:tplc="AA6C6740">
      <w:start w:val="1"/>
      <w:numFmt w:val="decimal"/>
      <w:lvlText w:val="%1)"/>
      <w:lvlJc w:val="left"/>
      <w:pPr>
        <w:ind w:left="585" w:hanging="360"/>
      </w:pPr>
      <w:rPr>
        <w:rFonts w:hint="default"/>
      </w:rPr>
    </w:lvl>
    <w:lvl w:ilvl="1" w:tplc="3C9A35EC">
      <w:start w:val="1"/>
      <w:numFmt w:val="lowerLetter"/>
      <w:lvlText w:val="%2)"/>
      <w:lvlJc w:val="left"/>
      <w:pPr>
        <w:ind w:left="1305" w:hanging="360"/>
      </w:pPr>
      <w:rPr>
        <w:rFonts w:hint="default"/>
      </w:rPr>
    </w:lvl>
    <w:lvl w:ilvl="2" w:tplc="4D288B30">
      <w:start w:val="1"/>
      <w:numFmt w:val="decimal"/>
      <w:lvlText w:val="%3."/>
      <w:lvlJc w:val="left"/>
      <w:pPr>
        <w:ind w:left="2205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745" w:hanging="360"/>
      </w:pPr>
    </w:lvl>
    <w:lvl w:ilvl="4" w:tplc="04150019" w:tentative="1">
      <w:start w:val="1"/>
      <w:numFmt w:val="lowerLetter"/>
      <w:lvlText w:val="%5."/>
      <w:lvlJc w:val="left"/>
      <w:pPr>
        <w:ind w:left="3465" w:hanging="360"/>
      </w:pPr>
    </w:lvl>
    <w:lvl w:ilvl="5" w:tplc="0415001B" w:tentative="1">
      <w:start w:val="1"/>
      <w:numFmt w:val="lowerRoman"/>
      <w:lvlText w:val="%6."/>
      <w:lvlJc w:val="right"/>
      <w:pPr>
        <w:ind w:left="4185" w:hanging="180"/>
      </w:pPr>
    </w:lvl>
    <w:lvl w:ilvl="6" w:tplc="0415000F" w:tentative="1">
      <w:start w:val="1"/>
      <w:numFmt w:val="decimal"/>
      <w:lvlText w:val="%7."/>
      <w:lvlJc w:val="left"/>
      <w:pPr>
        <w:ind w:left="4905" w:hanging="360"/>
      </w:pPr>
    </w:lvl>
    <w:lvl w:ilvl="7" w:tplc="04150019" w:tentative="1">
      <w:start w:val="1"/>
      <w:numFmt w:val="lowerLetter"/>
      <w:lvlText w:val="%8."/>
      <w:lvlJc w:val="left"/>
      <w:pPr>
        <w:ind w:left="5625" w:hanging="360"/>
      </w:pPr>
    </w:lvl>
    <w:lvl w:ilvl="8" w:tplc="0415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18" w15:restartNumberingAfterBreak="0">
    <w:nsid w:val="5F1E4A7C"/>
    <w:multiLevelType w:val="hybridMultilevel"/>
    <w:tmpl w:val="D1D42D22"/>
    <w:lvl w:ilvl="0" w:tplc="04150017">
      <w:start w:val="1"/>
      <w:numFmt w:val="lowerLetter"/>
      <w:lvlText w:val="%1)"/>
      <w:lvlJc w:val="left"/>
      <w:pPr>
        <w:ind w:left="-237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-1654" w:hanging="360"/>
      </w:pPr>
    </w:lvl>
    <w:lvl w:ilvl="2" w:tplc="0415001B" w:tentative="1">
      <w:start w:val="1"/>
      <w:numFmt w:val="lowerRoman"/>
      <w:lvlText w:val="%3."/>
      <w:lvlJc w:val="right"/>
      <w:pPr>
        <w:ind w:left="-934" w:hanging="180"/>
      </w:pPr>
    </w:lvl>
    <w:lvl w:ilvl="3" w:tplc="0415000F" w:tentative="1">
      <w:start w:val="1"/>
      <w:numFmt w:val="decimal"/>
      <w:lvlText w:val="%4."/>
      <w:lvlJc w:val="left"/>
      <w:pPr>
        <w:ind w:left="-214" w:hanging="360"/>
      </w:pPr>
    </w:lvl>
    <w:lvl w:ilvl="4" w:tplc="04150019" w:tentative="1">
      <w:start w:val="1"/>
      <w:numFmt w:val="lowerLetter"/>
      <w:lvlText w:val="%5."/>
      <w:lvlJc w:val="left"/>
      <w:pPr>
        <w:ind w:left="506" w:hanging="360"/>
      </w:pPr>
    </w:lvl>
    <w:lvl w:ilvl="5" w:tplc="0415001B" w:tentative="1">
      <w:start w:val="1"/>
      <w:numFmt w:val="lowerRoman"/>
      <w:lvlText w:val="%6."/>
      <w:lvlJc w:val="right"/>
      <w:pPr>
        <w:ind w:left="1226" w:hanging="180"/>
      </w:pPr>
    </w:lvl>
    <w:lvl w:ilvl="6" w:tplc="0415000F" w:tentative="1">
      <w:start w:val="1"/>
      <w:numFmt w:val="decimal"/>
      <w:lvlText w:val="%7."/>
      <w:lvlJc w:val="left"/>
      <w:pPr>
        <w:ind w:left="1946" w:hanging="360"/>
      </w:pPr>
    </w:lvl>
    <w:lvl w:ilvl="7" w:tplc="04150019" w:tentative="1">
      <w:start w:val="1"/>
      <w:numFmt w:val="lowerLetter"/>
      <w:lvlText w:val="%8."/>
      <w:lvlJc w:val="left"/>
      <w:pPr>
        <w:ind w:left="2666" w:hanging="360"/>
      </w:pPr>
    </w:lvl>
    <w:lvl w:ilvl="8" w:tplc="0415001B" w:tentative="1">
      <w:start w:val="1"/>
      <w:numFmt w:val="lowerRoman"/>
      <w:lvlText w:val="%9."/>
      <w:lvlJc w:val="right"/>
      <w:pPr>
        <w:ind w:left="3386" w:hanging="180"/>
      </w:pPr>
    </w:lvl>
  </w:abstractNum>
  <w:abstractNum w:abstractNumId="19" w15:restartNumberingAfterBreak="0">
    <w:nsid w:val="61C21C2B"/>
    <w:multiLevelType w:val="hybridMultilevel"/>
    <w:tmpl w:val="99C0F95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63736CDB"/>
    <w:multiLevelType w:val="hybridMultilevel"/>
    <w:tmpl w:val="F12831E2"/>
    <w:lvl w:ilvl="0" w:tplc="0E6E0EFA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 w15:restartNumberingAfterBreak="0">
    <w:nsid w:val="66A75C9B"/>
    <w:multiLevelType w:val="hybridMultilevel"/>
    <w:tmpl w:val="860A924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73D57E6"/>
    <w:multiLevelType w:val="hybridMultilevel"/>
    <w:tmpl w:val="5ED22920"/>
    <w:lvl w:ilvl="0" w:tplc="B5E2310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6AD53BBF"/>
    <w:multiLevelType w:val="hybridMultilevel"/>
    <w:tmpl w:val="18220E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BE575A2"/>
    <w:multiLevelType w:val="hybridMultilevel"/>
    <w:tmpl w:val="AFBAF0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C8862D2"/>
    <w:multiLevelType w:val="hybridMultilevel"/>
    <w:tmpl w:val="EDAED4BC"/>
    <w:lvl w:ilvl="0" w:tplc="562EBBE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55E71D8"/>
    <w:multiLevelType w:val="hybridMultilevel"/>
    <w:tmpl w:val="7B4237D4"/>
    <w:lvl w:ilvl="0" w:tplc="0415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7" w15:restartNumberingAfterBreak="0">
    <w:nsid w:val="756320F5"/>
    <w:multiLevelType w:val="hybridMultilevel"/>
    <w:tmpl w:val="188647B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135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77C762B6"/>
    <w:multiLevelType w:val="hybridMultilevel"/>
    <w:tmpl w:val="0324F762"/>
    <w:lvl w:ilvl="0" w:tplc="0298B9F8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 w15:restartNumberingAfterBreak="0">
    <w:nsid w:val="7E59706A"/>
    <w:multiLevelType w:val="hybridMultilevel"/>
    <w:tmpl w:val="BBDEB8C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28661211">
    <w:abstractNumId w:val="13"/>
  </w:num>
  <w:num w:numId="2" w16cid:durableId="1603151057">
    <w:abstractNumId w:val="1"/>
  </w:num>
  <w:num w:numId="3" w16cid:durableId="462695662">
    <w:abstractNumId w:val="24"/>
  </w:num>
  <w:num w:numId="4" w16cid:durableId="175114529">
    <w:abstractNumId w:val="20"/>
  </w:num>
  <w:num w:numId="5" w16cid:durableId="1777403953">
    <w:abstractNumId w:val="3"/>
  </w:num>
  <w:num w:numId="6" w16cid:durableId="764039732">
    <w:abstractNumId w:val="8"/>
  </w:num>
  <w:num w:numId="7" w16cid:durableId="52243776">
    <w:abstractNumId w:val="10"/>
  </w:num>
  <w:num w:numId="8" w16cid:durableId="1201825234">
    <w:abstractNumId w:val="23"/>
  </w:num>
  <w:num w:numId="9" w16cid:durableId="1798182011">
    <w:abstractNumId w:val="28"/>
  </w:num>
  <w:num w:numId="10" w16cid:durableId="686715232">
    <w:abstractNumId w:val="6"/>
  </w:num>
  <w:num w:numId="11" w16cid:durableId="322468902">
    <w:abstractNumId w:val="17"/>
  </w:num>
  <w:num w:numId="12" w16cid:durableId="53697948">
    <w:abstractNumId w:val="11"/>
  </w:num>
  <w:num w:numId="13" w16cid:durableId="1305043681">
    <w:abstractNumId w:val="21"/>
  </w:num>
  <w:num w:numId="14" w16cid:durableId="526870539">
    <w:abstractNumId w:val="12"/>
  </w:num>
  <w:num w:numId="15" w16cid:durableId="1030691386">
    <w:abstractNumId w:val="18"/>
  </w:num>
  <w:num w:numId="16" w16cid:durableId="1083835299">
    <w:abstractNumId w:val="25"/>
  </w:num>
  <w:num w:numId="17" w16cid:durableId="2019380087">
    <w:abstractNumId w:val="16"/>
  </w:num>
  <w:num w:numId="18" w16cid:durableId="1026758346">
    <w:abstractNumId w:val="2"/>
  </w:num>
  <w:num w:numId="19" w16cid:durableId="1147208555">
    <w:abstractNumId w:val="15"/>
  </w:num>
  <w:num w:numId="20" w16cid:durableId="987245890">
    <w:abstractNumId w:val="5"/>
  </w:num>
  <w:num w:numId="21" w16cid:durableId="1741362064">
    <w:abstractNumId w:val="26"/>
  </w:num>
  <w:num w:numId="22" w16cid:durableId="497621765">
    <w:abstractNumId w:val="7"/>
  </w:num>
  <w:num w:numId="23" w16cid:durableId="1403410834">
    <w:abstractNumId w:val="9"/>
  </w:num>
  <w:num w:numId="24" w16cid:durableId="1614360737">
    <w:abstractNumId w:val="19"/>
  </w:num>
  <w:num w:numId="25" w16cid:durableId="243879217">
    <w:abstractNumId w:val="4"/>
  </w:num>
  <w:num w:numId="26" w16cid:durableId="397442551">
    <w:abstractNumId w:val="22"/>
  </w:num>
  <w:num w:numId="27" w16cid:durableId="1016613091">
    <w:abstractNumId w:val="14"/>
  </w:num>
  <w:num w:numId="28" w16cid:durableId="1447580419">
    <w:abstractNumId w:val="0"/>
  </w:num>
  <w:num w:numId="29" w16cid:durableId="1545482855">
    <w:abstractNumId w:val="27"/>
  </w:num>
  <w:num w:numId="30" w16cid:durableId="1778407033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36780"/>
    <w:rsid w:val="000005FB"/>
    <w:rsid w:val="0000288C"/>
    <w:rsid w:val="000031F2"/>
    <w:rsid w:val="00005461"/>
    <w:rsid w:val="000140F5"/>
    <w:rsid w:val="00045999"/>
    <w:rsid w:val="00055085"/>
    <w:rsid w:val="0006195D"/>
    <w:rsid w:val="0009565D"/>
    <w:rsid w:val="000A5834"/>
    <w:rsid w:val="000C6D41"/>
    <w:rsid w:val="000D455A"/>
    <w:rsid w:val="000D7A24"/>
    <w:rsid w:val="0013405B"/>
    <w:rsid w:val="0014505B"/>
    <w:rsid w:val="001B03A0"/>
    <w:rsid w:val="001D3398"/>
    <w:rsid w:val="001F6683"/>
    <w:rsid w:val="0024437A"/>
    <w:rsid w:val="002461F1"/>
    <w:rsid w:val="00280F0C"/>
    <w:rsid w:val="002B3648"/>
    <w:rsid w:val="002B41EF"/>
    <w:rsid w:val="00325794"/>
    <w:rsid w:val="003915C2"/>
    <w:rsid w:val="003A01A5"/>
    <w:rsid w:val="003B5AD2"/>
    <w:rsid w:val="003C2B65"/>
    <w:rsid w:val="003E1F4B"/>
    <w:rsid w:val="003E4708"/>
    <w:rsid w:val="00404BDD"/>
    <w:rsid w:val="00442F4C"/>
    <w:rsid w:val="0044460B"/>
    <w:rsid w:val="00473382"/>
    <w:rsid w:val="004740D8"/>
    <w:rsid w:val="0048027A"/>
    <w:rsid w:val="004A3215"/>
    <w:rsid w:val="004B6A17"/>
    <w:rsid w:val="0051285F"/>
    <w:rsid w:val="0054218B"/>
    <w:rsid w:val="005566F3"/>
    <w:rsid w:val="00582834"/>
    <w:rsid w:val="00591394"/>
    <w:rsid w:val="00593E55"/>
    <w:rsid w:val="005A30BF"/>
    <w:rsid w:val="005D2B43"/>
    <w:rsid w:val="005D5935"/>
    <w:rsid w:val="0064634F"/>
    <w:rsid w:val="00660B94"/>
    <w:rsid w:val="00674D2F"/>
    <w:rsid w:val="00674F67"/>
    <w:rsid w:val="0068493A"/>
    <w:rsid w:val="006B2E37"/>
    <w:rsid w:val="006B6F1A"/>
    <w:rsid w:val="006D04D5"/>
    <w:rsid w:val="00725D35"/>
    <w:rsid w:val="007858AA"/>
    <w:rsid w:val="007A6974"/>
    <w:rsid w:val="007B6BEA"/>
    <w:rsid w:val="007E449D"/>
    <w:rsid w:val="00800EA5"/>
    <w:rsid w:val="00817824"/>
    <w:rsid w:val="0086298B"/>
    <w:rsid w:val="008A500A"/>
    <w:rsid w:val="008B29F6"/>
    <w:rsid w:val="008F257A"/>
    <w:rsid w:val="0090428F"/>
    <w:rsid w:val="0091273B"/>
    <w:rsid w:val="00930103"/>
    <w:rsid w:val="00933AE9"/>
    <w:rsid w:val="00942A7B"/>
    <w:rsid w:val="00950010"/>
    <w:rsid w:val="00962BA2"/>
    <w:rsid w:val="00993837"/>
    <w:rsid w:val="009963C0"/>
    <w:rsid w:val="009A0C22"/>
    <w:rsid w:val="009B35BB"/>
    <w:rsid w:val="009B691C"/>
    <w:rsid w:val="009F15E7"/>
    <w:rsid w:val="009F641F"/>
    <w:rsid w:val="00A0571F"/>
    <w:rsid w:val="00A25D5B"/>
    <w:rsid w:val="00A27DB0"/>
    <w:rsid w:val="00A32706"/>
    <w:rsid w:val="00A408FC"/>
    <w:rsid w:val="00A419A7"/>
    <w:rsid w:val="00A66971"/>
    <w:rsid w:val="00A73244"/>
    <w:rsid w:val="00A85BF5"/>
    <w:rsid w:val="00AD1768"/>
    <w:rsid w:val="00AD7D4A"/>
    <w:rsid w:val="00AE389B"/>
    <w:rsid w:val="00B00C35"/>
    <w:rsid w:val="00B26E8A"/>
    <w:rsid w:val="00B70447"/>
    <w:rsid w:val="00B80998"/>
    <w:rsid w:val="00BB2499"/>
    <w:rsid w:val="00BC6BDE"/>
    <w:rsid w:val="00BD3232"/>
    <w:rsid w:val="00BF2C9E"/>
    <w:rsid w:val="00C628D6"/>
    <w:rsid w:val="00C90D3B"/>
    <w:rsid w:val="00CA33BA"/>
    <w:rsid w:val="00CC6D4E"/>
    <w:rsid w:val="00CC7470"/>
    <w:rsid w:val="00CF4E73"/>
    <w:rsid w:val="00D035CE"/>
    <w:rsid w:val="00D1004E"/>
    <w:rsid w:val="00D6743B"/>
    <w:rsid w:val="00D81E6A"/>
    <w:rsid w:val="00D83A60"/>
    <w:rsid w:val="00D9492D"/>
    <w:rsid w:val="00D95427"/>
    <w:rsid w:val="00D954D0"/>
    <w:rsid w:val="00D97AC0"/>
    <w:rsid w:val="00DA12BC"/>
    <w:rsid w:val="00DB6DA5"/>
    <w:rsid w:val="00E0305E"/>
    <w:rsid w:val="00E1041B"/>
    <w:rsid w:val="00E40482"/>
    <w:rsid w:val="00E46C01"/>
    <w:rsid w:val="00E57E11"/>
    <w:rsid w:val="00E7063E"/>
    <w:rsid w:val="00E75A42"/>
    <w:rsid w:val="00F36780"/>
    <w:rsid w:val="00F547C6"/>
    <w:rsid w:val="00F56991"/>
    <w:rsid w:val="00F64C05"/>
    <w:rsid w:val="00F67185"/>
    <w:rsid w:val="00F677F4"/>
    <w:rsid w:val="00F716F0"/>
    <w:rsid w:val="00F9199E"/>
    <w:rsid w:val="00FE0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46226A"/>
  <w15:docId w15:val="{277D0E63-7670-400A-9E02-A0B8582D86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60B94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rsid w:val="00660B94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732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73244"/>
    <w:rPr>
      <w:rFonts w:ascii="Tahoma" w:eastAsia="Calibri" w:hAnsi="Tahoma" w:cs="Tahoma"/>
      <w:sz w:val="16"/>
      <w:szCs w:val="16"/>
    </w:rPr>
  </w:style>
  <w:style w:type="character" w:styleId="Uwydatnienie">
    <w:name w:val="Emphasis"/>
    <w:uiPriority w:val="20"/>
    <w:qFormat/>
    <w:rsid w:val="00AD7D4A"/>
    <w:rPr>
      <w:i/>
      <w:iCs/>
    </w:rPr>
  </w:style>
  <w:style w:type="paragraph" w:styleId="Nagwek">
    <w:name w:val="header"/>
    <w:basedOn w:val="Normalny"/>
    <w:link w:val="NagwekZnak"/>
    <w:uiPriority w:val="99"/>
    <w:unhideWhenUsed/>
    <w:rsid w:val="003C2B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C2B65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3C2B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C2B65"/>
    <w:rPr>
      <w:rFonts w:ascii="Calibri" w:eastAsia="Calibri" w:hAnsi="Calibri" w:cs="Times New Roman"/>
    </w:rPr>
  </w:style>
  <w:style w:type="character" w:styleId="Hipercze">
    <w:name w:val="Hyperlink"/>
    <w:basedOn w:val="Domylnaczcionkaakapitu"/>
    <w:uiPriority w:val="99"/>
    <w:unhideWhenUsed/>
    <w:rsid w:val="000D7A2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zakrzowek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512</TotalTime>
  <Pages>6</Pages>
  <Words>1730</Words>
  <Characters>10381</Characters>
  <Application>Microsoft Office Word</Application>
  <DocSecurity>0</DocSecurity>
  <Lines>86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Toporowska</dc:creator>
  <cp:lastModifiedBy>Anna Toporowska</cp:lastModifiedBy>
  <cp:revision>16</cp:revision>
  <cp:lastPrinted>2025-11-20T08:55:00Z</cp:lastPrinted>
  <dcterms:created xsi:type="dcterms:W3CDTF">2024-10-02T11:22:00Z</dcterms:created>
  <dcterms:modified xsi:type="dcterms:W3CDTF">2026-10-12T11:39:00Z</dcterms:modified>
</cp:coreProperties>
</file>