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F6F" w:rsidTr="00602971">
        <w:trPr>
          <w:trHeight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Wymagane dokumenty: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C922FC" w:rsidP="004E03E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B0F6F" w:rsidRPr="006C6FAF">
                <w:rPr>
                  <w:rFonts w:ascii="Arial" w:hAnsi="Arial" w:cs="Arial"/>
                  <w:sz w:val="20"/>
                  <w:szCs w:val="20"/>
                </w:rPr>
                <w:t>wniosek</w:t>
              </w:r>
            </w:hyperlink>
            <w:r w:rsidR="001C3D8D">
              <w:rPr>
                <w:rFonts w:ascii="Arial" w:hAnsi="Arial" w:cs="Arial"/>
                <w:sz w:val="20"/>
                <w:szCs w:val="20"/>
              </w:rPr>
              <w:t xml:space="preserve"> o rozgraniczenie </w:t>
            </w:r>
            <w:r w:rsidR="00063CEE">
              <w:rPr>
                <w:rFonts w:ascii="Arial" w:hAnsi="Arial" w:cs="Arial"/>
                <w:sz w:val="20"/>
                <w:szCs w:val="20"/>
              </w:rPr>
              <w:t xml:space="preserve"> nieruchomości</w:t>
            </w:r>
          </w:p>
          <w:p w:rsidR="003B0F6F" w:rsidRDefault="00602971" w:rsidP="009B0ED1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EB1">
              <w:rPr>
                <w:rFonts w:ascii="Arial" w:hAnsi="Arial" w:cs="Arial"/>
                <w:sz w:val="20"/>
                <w:szCs w:val="20"/>
              </w:rPr>
              <w:t>załączniki: aktualny wypis z ewidencji gr</w:t>
            </w:r>
            <w:r w:rsidR="001C3D8D">
              <w:rPr>
                <w:rFonts w:ascii="Arial" w:hAnsi="Arial" w:cs="Arial"/>
                <w:sz w:val="20"/>
                <w:szCs w:val="20"/>
              </w:rPr>
              <w:t>untów,</w:t>
            </w:r>
            <w:r w:rsidR="00D151D1">
              <w:rPr>
                <w:rFonts w:ascii="Arial" w:hAnsi="Arial" w:cs="Arial"/>
                <w:sz w:val="20"/>
                <w:szCs w:val="20"/>
              </w:rPr>
              <w:t xml:space="preserve"> odpis księgi wieczystej,</w:t>
            </w:r>
            <w:r w:rsidR="001C3D8D">
              <w:rPr>
                <w:rFonts w:ascii="Arial" w:hAnsi="Arial" w:cs="Arial"/>
                <w:sz w:val="20"/>
                <w:szCs w:val="20"/>
              </w:rPr>
              <w:t xml:space="preserve"> kopia mapy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C3D8D">
              <w:rPr>
                <w:rFonts w:ascii="Arial" w:hAnsi="Arial" w:cs="Arial"/>
                <w:sz w:val="20"/>
                <w:szCs w:val="20"/>
              </w:rPr>
              <w:t>ewidencyjnej z zaznaczoną sporną granicą,</w:t>
            </w:r>
            <w:r w:rsidR="00D151D1">
              <w:rPr>
                <w:rFonts w:ascii="Arial" w:hAnsi="Arial" w:cs="Arial"/>
                <w:sz w:val="20"/>
                <w:szCs w:val="20"/>
              </w:rPr>
              <w:t xml:space="preserve"> wykaz </w:t>
            </w:r>
            <w:r w:rsidR="00D151D1" w:rsidRPr="00D151D1">
              <w:rPr>
                <w:rFonts w:ascii="Arial" w:hAnsi="Arial" w:cs="Arial"/>
                <w:sz w:val="20"/>
                <w:szCs w:val="20"/>
              </w:rPr>
              <w:t xml:space="preserve">stron postępowania (właścicieli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1D1" w:rsidRPr="00D151D1">
              <w:rPr>
                <w:rFonts w:ascii="Arial" w:hAnsi="Arial" w:cs="Arial"/>
                <w:sz w:val="20"/>
                <w:szCs w:val="20"/>
              </w:rPr>
              <w:t>sąsiednich działek).</w:t>
            </w:r>
          </w:p>
          <w:p w:rsidR="003B0F6F" w:rsidRDefault="003B0F6F" w:rsidP="004E03ED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602971">
        <w:trPr>
          <w:trHeight w:val="8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Opłata: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Pr="009B0ED1" w:rsidRDefault="00C91936" w:rsidP="009B0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38C">
              <w:rPr>
                <w:rFonts w:ascii="Arial" w:hAnsi="Arial" w:cs="Arial"/>
                <w:sz w:val="20"/>
                <w:szCs w:val="20"/>
              </w:rPr>
              <w:t>Brak opłaty</w:t>
            </w:r>
          </w:p>
          <w:p w:rsidR="003B0F6F" w:rsidRDefault="003B0F6F" w:rsidP="006C6FAF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602971">
        <w:trPr>
          <w:trHeight w:val="7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Miejsce złożenia dokumentów: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602971" w:rsidP="006C6FAF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F6F">
              <w:rPr>
                <w:rFonts w:ascii="Arial" w:hAnsi="Arial" w:cs="Arial"/>
                <w:sz w:val="20"/>
                <w:szCs w:val="20"/>
              </w:rPr>
              <w:t xml:space="preserve">Kancelaria Ogólna Urzędu </w:t>
            </w:r>
            <w:r w:rsidR="006C6FAF">
              <w:rPr>
                <w:rFonts w:ascii="Arial" w:hAnsi="Arial" w:cs="Arial"/>
                <w:sz w:val="20"/>
                <w:szCs w:val="20"/>
              </w:rPr>
              <w:t>Gminy Zakrzówek</w:t>
            </w:r>
          </w:p>
        </w:tc>
      </w:tr>
      <w:tr w:rsidR="003B0F6F" w:rsidTr="00602971">
        <w:trPr>
          <w:trHeight w:val="18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Termin załatwienia sprawy: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D151D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1D1">
              <w:rPr>
                <w:rFonts w:ascii="Arial" w:hAnsi="Arial" w:cs="Arial"/>
                <w:sz w:val="20"/>
                <w:szCs w:val="20"/>
              </w:rPr>
              <w:t>do 30 dni</w:t>
            </w:r>
          </w:p>
          <w:p w:rsidR="0047638C" w:rsidRPr="00D151D1" w:rsidRDefault="0047638C" w:rsidP="0047638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0F6F" w:rsidRPr="0047638C" w:rsidRDefault="003B0F6F" w:rsidP="00476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38C">
              <w:rPr>
                <w:rFonts w:ascii="Arial" w:hAnsi="Arial" w:cs="Arial"/>
                <w:sz w:val="20"/>
                <w:szCs w:val="20"/>
              </w:rPr>
              <w:t xml:space="preserve">Zgodnie z wolą interesanta mogą być </w:t>
            </w:r>
            <w:r w:rsidR="006A43E2" w:rsidRPr="0047638C">
              <w:rPr>
                <w:rFonts w:ascii="Arial" w:hAnsi="Arial" w:cs="Arial"/>
                <w:sz w:val="20"/>
                <w:szCs w:val="20"/>
              </w:rPr>
              <w:t>stosowane 3</w:t>
            </w:r>
            <w:r w:rsidRPr="0047638C">
              <w:rPr>
                <w:rFonts w:ascii="Arial" w:hAnsi="Arial" w:cs="Arial"/>
                <w:sz w:val="20"/>
                <w:szCs w:val="20"/>
              </w:rPr>
              <w:t xml:space="preserve"> warianty:</w:t>
            </w:r>
          </w:p>
          <w:p w:rsidR="00892ED4" w:rsidRDefault="003B0F6F" w:rsidP="00D151D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odbiór osobisty </w:t>
            </w:r>
          </w:p>
          <w:p w:rsidR="009B0ED1" w:rsidRDefault="009B0ED1" w:rsidP="00D151D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przesłanie pocztą</w:t>
            </w:r>
            <w:r w:rsidR="00063CEE">
              <w:rPr>
                <w:rFonts w:ascii="Arial" w:hAnsi="Arial" w:cs="Arial"/>
                <w:sz w:val="20"/>
                <w:szCs w:val="20"/>
              </w:rPr>
              <w:t xml:space="preserve"> za potwierdzeniem odbioru</w:t>
            </w:r>
          </w:p>
          <w:p w:rsidR="006A43E2" w:rsidRPr="00D151D1" w:rsidRDefault="006A43E2" w:rsidP="00D151D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151D1">
              <w:rPr>
                <w:rFonts w:ascii="Arial" w:hAnsi="Arial" w:cs="Arial"/>
                <w:sz w:val="20"/>
                <w:szCs w:val="20"/>
              </w:rPr>
              <w:t xml:space="preserve">wysłanie na konto w </w:t>
            </w:r>
            <w:proofErr w:type="spellStart"/>
            <w:r w:rsidRPr="00D151D1">
              <w:rPr>
                <w:rFonts w:ascii="Arial" w:hAnsi="Arial" w:cs="Arial"/>
                <w:sz w:val="20"/>
                <w:szCs w:val="20"/>
              </w:rPr>
              <w:t>eurzędzie</w:t>
            </w:r>
            <w:proofErr w:type="spellEnd"/>
            <w:r w:rsidRPr="00D15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6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151D1">
              <w:rPr>
                <w:rFonts w:ascii="Arial" w:hAnsi="Arial" w:cs="Arial"/>
                <w:sz w:val="20"/>
                <w:szCs w:val="20"/>
              </w:rPr>
              <w:t>dokument</w:t>
            </w:r>
            <w:r w:rsidR="00A316A2">
              <w:rPr>
                <w:rFonts w:ascii="Arial" w:hAnsi="Arial" w:cs="Arial"/>
                <w:sz w:val="20"/>
                <w:szCs w:val="20"/>
              </w:rPr>
              <w:t xml:space="preserve"> podpisany</w:t>
            </w:r>
            <w:r w:rsidRPr="00D151D1">
              <w:rPr>
                <w:rFonts w:ascii="Arial" w:hAnsi="Arial" w:cs="Arial"/>
                <w:sz w:val="20"/>
                <w:szCs w:val="20"/>
              </w:rPr>
              <w:t xml:space="preserve"> elektronicznie</w:t>
            </w:r>
          </w:p>
          <w:p w:rsidR="009B0ED1" w:rsidRDefault="009B0ED1" w:rsidP="004E03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22D" w:rsidRDefault="009D622D" w:rsidP="009D6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odbioru dokumentów wnioskodawca określa przy składaniu wniosku.</w:t>
            </w:r>
          </w:p>
          <w:p w:rsidR="0047638C" w:rsidRDefault="0047638C" w:rsidP="004E03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602971">
        <w:trPr>
          <w:trHeight w:val="10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Jednostka odpowiedzialna za załatwienie sprawy: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C" w:rsidRDefault="0047638C" w:rsidP="00476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60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 stanowisko ds. ewidencji ludności i dowod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ów osobistych, rozgraniczenia, </w:t>
            </w:r>
            <w:r w:rsidRPr="00E9060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podziały działek</w:t>
            </w:r>
            <w:r>
              <w:rPr>
                <w:rFonts w:ascii="Arial" w:hAnsi="Arial" w:cs="Arial"/>
                <w:sz w:val="20"/>
                <w:szCs w:val="20"/>
              </w:rPr>
              <w:t xml:space="preserve">, ustalanie numerów porządkowych nieruchomości, </w:t>
            </w:r>
          </w:p>
          <w:p w:rsidR="0047638C" w:rsidRDefault="0047638C" w:rsidP="00476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USC, tel. (81) 82 15 078</w:t>
            </w:r>
          </w:p>
          <w:p w:rsidR="003B0F6F" w:rsidRDefault="003B0F6F" w:rsidP="00E02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602971">
        <w:trPr>
          <w:trHeight w:val="70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Tryb odwoławczy: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1D1" w:rsidRPr="00D151D1" w:rsidRDefault="00D151D1" w:rsidP="00D151D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151D1">
              <w:rPr>
                <w:rFonts w:ascii="Arial" w:hAnsi="Arial" w:cs="Arial"/>
                <w:sz w:val="20"/>
                <w:szCs w:val="20"/>
              </w:rPr>
              <w:t>Na postanowienie o wszczęciu postępowania rozgraniczeniowego nie przysługuje zażalenie.</w:t>
            </w:r>
          </w:p>
          <w:p w:rsidR="003B0F6F" w:rsidRPr="00D151D1" w:rsidRDefault="00D151D1" w:rsidP="00D151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151D1">
              <w:rPr>
                <w:rFonts w:ascii="Arial" w:hAnsi="Arial" w:cs="Arial"/>
                <w:sz w:val="20"/>
                <w:szCs w:val="20"/>
              </w:rPr>
              <w:t>Strona niezadowolona z decyzji</w:t>
            </w:r>
            <w:r>
              <w:rPr>
                <w:rFonts w:ascii="Arial" w:hAnsi="Arial" w:cs="Arial"/>
                <w:sz w:val="20"/>
                <w:szCs w:val="20"/>
              </w:rPr>
              <w:t xml:space="preserve"> o rozgraniczeniu </w:t>
            </w:r>
            <w:r w:rsidRPr="00D151D1">
              <w:rPr>
                <w:rFonts w:ascii="Arial" w:hAnsi="Arial" w:cs="Arial"/>
                <w:sz w:val="20"/>
                <w:szCs w:val="20"/>
              </w:rPr>
              <w:t xml:space="preserve"> może żądać, w terminie 14 dni od dnia otrzymania decyzji, przekazania sprawy sądowi.</w:t>
            </w:r>
          </w:p>
          <w:p w:rsidR="003B0F6F" w:rsidRDefault="003B0F6F" w:rsidP="004E0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602971">
        <w:trPr>
          <w:trHeight w:val="111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Podstawa prawna: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8D" w:rsidRPr="001C3D8D" w:rsidRDefault="001C3D8D" w:rsidP="00915605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8D">
              <w:rPr>
                <w:rFonts w:ascii="Arial" w:hAnsi="Arial" w:cs="Arial"/>
                <w:sz w:val="20"/>
                <w:szCs w:val="20"/>
              </w:rPr>
              <w:t>ustawy z dnia 17 maja 1989 r. Prawo geodezyjne</w:t>
            </w:r>
            <w:r w:rsidR="0047638C">
              <w:rPr>
                <w:rFonts w:ascii="Arial" w:hAnsi="Arial" w:cs="Arial"/>
                <w:sz w:val="20"/>
                <w:szCs w:val="20"/>
              </w:rPr>
              <w:t xml:space="preserve"> i kartograficzne (Dz. U. z 2024, poz. 1151 z </w:t>
            </w:r>
            <w:proofErr w:type="spellStart"/>
            <w:r w:rsidR="0047638C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47638C">
              <w:rPr>
                <w:rFonts w:ascii="Arial" w:hAnsi="Arial" w:cs="Arial"/>
                <w:sz w:val="20"/>
                <w:szCs w:val="20"/>
              </w:rPr>
              <w:t>. zm.</w:t>
            </w:r>
            <w:r w:rsidRPr="001C3D8D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915605" w:rsidRPr="001C3D8D" w:rsidRDefault="0047638C" w:rsidP="0047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ustawa</w:t>
            </w:r>
            <w:r w:rsidRPr="00915605">
              <w:rPr>
                <w:rFonts w:ascii="Arial" w:hAnsi="Arial" w:cs="Arial"/>
                <w:sz w:val="20"/>
                <w:szCs w:val="20"/>
              </w:rPr>
              <w:t xml:space="preserve"> z dn. 14 czerwca 1960 r. Kodeks Postępowania Administracyjnego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1560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Dz.U. z 2024 r., poz. 572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zm.</w:t>
            </w:r>
            <w:r w:rsidRPr="00915605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3B0F6F" w:rsidRPr="006C6FAF" w:rsidRDefault="003B0F6F" w:rsidP="00915605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1D1" w:rsidTr="00602971">
        <w:trPr>
          <w:trHeight w:val="189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1" w:rsidRDefault="00602971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Uwagi: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1" w:rsidRPr="00602971" w:rsidRDefault="00602971" w:rsidP="004763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2971">
              <w:rPr>
                <w:rFonts w:ascii="Arial" w:hAnsi="Arial" w:cs="Arial"/>
                <w:bCs/>
                <w:sz w:val="20"/>
                <w:szCs w:val="20"/>
              </w:rPr>
              <w:t xml:space="preserve">Postępowanie przebiega w 2 etapach: </w:t>
            </w:r>
          </w:p>
          <w:p w:rsidR="00602971" w:rsidRPr="00602971" w:rsidRDefault="00602971" w:rsidP="0060297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02971">
              <w:rPr>
                <w:rFonts w:ascii="Arial" w:hAnsi="Arial" w:cs="Arial"/>
                <w:bCs/>
                <w:sz w:val="20"/>
                <w:szCs w:val="20"/>
              </w:rPr>
              <w:t>wydanie postanowienia o wszczęciu postępowania rozgraniczeniowego,</w:t>
            </w:r>
          </w:p>
          <w:p w:rsidR="00602971" w:rsidRDefault="00602971" w:rsidP="0060297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02971">
              <w:rPr>
                <w:rFonts w:ascii="Arial" w:hAnsi="Arial" w:cs="Arial"/>
                <w:bCs/>
                <w:sz w:val="20"/>
                <w:szCs w:val="20"/>
              </w:rPr>
              <w:t>wydanie decyzji rozgraniczającej.</w:t>
            </w:r>
          </w:p>
          <w:p w:rsidR="0047638C" w:rsidRPr="00602971" w:rsidRDefault="0047638C" w:rsidP="0047638C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02971" w:rsidRPr="00602971" w:rsidRDefault="00602971" w:rsidP="004763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2971">
              <w:rPr>
                <w:rFonts w:ascii="Arial" w:hAnsi="Arial" w:cs="Arial"/>
                <w:bCs/>
                <w:sz w:val="20"/>
                <w:szCs w:val="20"/>
              </w:rPr>
              <w:t>Odbiór posta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nowienia i decyzji osobiście,</w:t>
            </w:r>
            <w:r w:rsidRPr="00602971">
              <w:rPr>
                <w:rFonts w:ascii="Arial" w:hAnsi="Arial" w:cs="Arial"/>
                <w:bCs/>
                <w:sz w:val="20"/>
                <w:szCs w:val="20"/>
              </w:rPr>
              <w:t xml:space="preserve"> za pośrednictwem 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oczty za potwierdzeniem odbioru, wysłanie na konto w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eurzędzie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dokument podpisany elektronicznie</w:t>
            </w:r>
            <w:r w:rsidR="0047638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02971" w:rsidRDefault="00602971" w:rsidP="004763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2971">
              <w:rPr>
                <w:rFonts w:ascii="Arial" w:hAnsi="Arial" w:cs="Arial"/>
                <w:bCs/>
                <w:sz w:val="20"/>
                <w:szCs w:val="20"/>
              </w:rPr>
              <w:t>Czynności ustalenia przebiegu granic na gruncie wykonuje upoważnio</w:t>
            </w:r>
            <w:r w:rsidR="0047638C">
              <w:rPr>
                <w:rFonts w:ascii="Arial" w:hAnsi="Arial" w:cs="Arial"/>
                <w:bCs/>
                <w:sz w:val="20"/>
                <w:szCs w:val="20"/>
              </w:rPr>
              <w:t>ny geodeta.</w:t>
            </w:r>
          </w:p>
          <w:p w:rsidR="00602971" w:rsidRDefault="00602971" w:rsidP="004763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Zaliczkę na poczet rozgraniczenia wpłaca</w:t>
            </w:r>
            <w:r w:rsidR="0047638C">
              <w:rPr>
                <w:rFonts w:ascii="Arial" w:hAnsi="Arial" w:cs="Arial"/>
                <w:bCs/>
                <w:sz w:val="20"/>
                <w:szCs w:val="20"/>
              </w:rPr>
              <w:t>ją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konto Gminy Zakrzówek – </w:t>
            </w:r>
            <w:r w:rsidR="0047638C">
              <w:rPr>
                <w:rFonts w:ascii="Arial" w:hAnsi="Arial" w:cs="Arial"/>
                <w:bCs/>
                <w:sz w:val="20"/>
                <w:szCs w:val="20"/>
              </w:rPr>
              <w:t>strony postępowania.</w:t>
            </w:r>
          </w:p>
          <w:p w:rsidR="00602971" w:rsidRPr="00602971" w:rsidRDefault="00602971" w:rsidP="004763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 złożeniu zatwierdzonego przez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PODGiK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 Kraśniku operatu rozgraniczeniowego do  Urzędu Gminy Zakrzówek oraz wydaniu przez Wójta Gminy Zakrzówek decyzji, następuje rozliczenie kosztów rozgraniczenia (strony postępowania ponoszą koszty równomiernie)</w:t>
            </w:r>
            <w:r w:rsidR="0047638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151D1" w:rsidRPr="001C3D8D" w:rsidRDefault="00D151D1" w:rsidP="00915605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F6F" w:rsidRDefault="003B0F6F" w:rsidP="003B0F6F"/>
    <w:p w:rsidR="003B0F6F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color w:val="666666"/>
          <w:sz w:val="24"/>
          <w:szCs w:val="24"/>
        </w:rPr>
      </w:pPr>
    </w:p>
    <w:p w:rsidR="003B0F6F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0F6F" w:rsidRDefault="003B0F6F" w:rsidP="003B0F6F">
      <w:bookmarkStart w:id="0" w:name="_GoBack"/>
      <w:bookmarkEnd w:id="0"/>
    </w:p>
    <w:sectPr w:rsidR="003B0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FC" w:rsidRDefault="00C922FC" w:rsidP="003B0F6F">
      <w:r>
        <w:separator/>
      </w:r>
    </w:p>
  </w:endnote>
  <w:endnote w:type="continuationSeparator" w:id="0">
    <w:p w:rsidR="00C922FC" w:rsidRDefault="00C922FC" w:rsidP="003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04" w:rsidRDefault="00572A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04" w:rsidRDefault="00572A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04" w:rsidRDefault="00572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FC" w:rsidRDefault="00C922FC" w:rsidP="003B0F6F">
      <w:r>
        <w:separator/>
      </w:r>
    </w:p>
  </w:footnote>
  <w:footnote w:type="continuationSeparator" w:id="0">
    <w:p w:rsidR="00C922FC" w:rsidRDefault="00C922FC" w:rsidP="003B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04" w:rsidRDefault="00572A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8538"/>
    </w:tblGrid>
    <w:tr w:rsidR="003B0F6F" w:rsidRPr="006C6FAF" w:rsidTr="003B0F6F">
      <w:trPr>
        <w:trHeight w:val="895"/>
      </w:trPr>
      <w:tc>
        <w:tcPr>
          <w:tcW w:w="1809" w:type="dxa"/>
          <w:vMerge w:val="restart"/>
          <w:tcBorders>
            <w:right w:val="nil"/>
          </w:tcBorders>
          <w:vAlign w:val="center"/>
        </w:tcPr>
        <w:p w:rsidR="003B0F6F" w:rsidRPr="003B0F6F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  <w:noProof/>
              <w:sz w:val="30"/>
              <w:szCs w:val="28"/>
            </w:rPr>
            <w:drawing>
              <wp:inline distT="0" distB="0" distL="0" distR="0" wp14:anchorId="6A6E86DB" wp14:editId="2D387007">
                <wp:extent cx="955343" cy="1055051"/>
                <wp:effectExtent l="0" t="0" r="0" b="0"/>
                <wp:docPr id="1" name="Obraz 1" descr="C:\Users\Grażyna\Downloads\Zakrzówek herb a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żyna\Downloads\Zakrzówek herb achromatycz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58" cy="105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Pr="006C6FAF" w:rsidRDefault="003B0F6F">
          <w:pPr>
            <w:pStyle w:val="Nagwek"/>
            <w:jc w:val="center"/>
            <w:rPr>
              <w:b/>
              <w:sz w:val="26"/>
              <w:szCs w:val="28"/>
            </w:rPr>
          </w:pPr>
          <w:r w:rsidRPr="006C6FAF">
            <w:rPr>
              <w:b/>
              <w:sz w:val="26"/>
              <w:szCs w:val="28"/>
            </w:rPr>
            <w:t>KARTA INFORMACYJNA</w:t>
          </w:r>
        </w:p>
        <w:p w:rsidR="006C6FAF" w:rsidRPr="006C6FAF" w:rsidRDefault="006C6FAF" w:rsidP="006C6FAF">
          <w:pPr>
            <w:pStyle w:val="Nagwek"/>
            <w:jc w:val="center"/>
            <w:rPr>
              <w:sz w:val="20"/>
              <w:szCs w:val="28"/>
            </w:rPr>
          </w:pPr>
          <w:r w:rsidRPr="006C6FAF">
            <w:rPr>
              <w:sz w:val="20"/>
              <w:szCs w:val="28"/>
            </w:rPr>
            <w:t>Urząd Gminy Zakrzówek, ul. Żeromskiego 24, 23-213 Zakrzówek</w:t>
          </w:r>
        </w:p>
        <w:p w:rsidR="006C6FAF" w:rsidRPr="009B0ED1" w:rsidRDefault="006C6FAF" w:rsidP="006C6FAF">
          <w:pPr>
            <w:pStyle w:val="Nagwek"/>
            <w:jc w:val="center"/>
            <w:rPr>
              <w:sz w:val="16"/>
            </w:rPr>
          </w:pPr>
          <w:r w:rsidRPr="009B0ED1">
            <w:rPr>
              <w:sz w:val="20"/>
              <w:szCs w:val="28"/>
            </w:rPr>
            <w:t xml:space="preserve">e-mail: </w:t>
          </w:r>
          <w:hyperlink r:id="rId2" w:history="1">
            <w:r w:rsidRPr="009B0ED1">
              <w:rPr>
                <w:rStyle w:val="Hipercze"/>
                <w:sz w:val="20"/>
                <w:szCs w:val="28"/>
              </w:rPr>
              <w:t>gmina@zakrzowek.pl</w:t>
            </w:r>
          </w:hyperlink>
          <w:r w:rsidRPr="009B0ED1">
            <w:rPr>
              <w:sz w:val="20"/>
              <w:szCs w:val="28"/>
            </w:rPr>
            <w:t>, tel./fax (81) 821 50 02</w:t>
          </w:r>
        </w:p>
      </w:tc>
    </w:tr>
    <w:tr w:rsidR="003B0F6F" w:rsidTr="003B0F6F">
      <w:trPr>
        <w:trHeight w:val="895"/>
      </w:trPr>
      <w:tc>
        <w:tcPr>
          <w:tcW w:w="1809" w:type="dxa"/>
          <w:vMerge/>
          <w:tcBorders>
            <w:right w:val="nil"/>
          </w:tcBorders>
          <w:vAlign w:val="center"/>
        </w:tcPr>
        <w:p w:rsidR="003B0F6F" w:rsidRPr="009B0ED1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</w:p>
      </w:tc>
      <w:tc>
        <w:tcPr>
          <w:tcW w:w="8538" w:type="dxa"/>
          <w:tcBorders>
            <w:left w:val="nil"/>
          </w:tcBorders>
          <w:vAlign w:val="center"/>
        </w:tcPr>
        <w:p w:rsidR="001C3D8D" w:rsidRDefault="001C3D8D" w:rsidP="00572A04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</w:rPr>
            <w:t>Rozgraniczenie nieruchomości</w:t>
          </w:r>
        </w:p>
      </w:tc>
    </w:tr>
  </w:tbl>
  <w:p w:rsidR="007642CE" w:rsidRDefault="007642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04" w:rsidRDefault="00572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B7E"/>
    <w:multiLevelType w:val="hybridMultilevel"/>
    <w:tmpl w:val="1F789450"/>
    <w:lvl w:ilvl="0" w:tplc="9FEA496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9C26BEF"/>
    <w:multiLevelType w:val="hybridMultilevel"/>
    <w:tmpl w:val="0778D5D0"/>
    <w:lvl w:ilvl="0" w:tplc="A892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DF74AA"/>
    <w:multiLevelType w:val="hybridMultilevel"/>
    <w:tmpl w:val="46E662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EA79CF"/>
    <w:multiLevelType w:val="hybridMultilevel"/>
    <w:tmpl w:val="8E0CC8C8"/>
    <w:lvl w:ilvl="0" w:tplc="A89279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75499"/>
    <w:multiLevelType w:val="hybridMultilevel"/>
    <w:tmpl w:val="B8123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F0667C"/>
    <w:multiLevelType w:val="hybridMultilevel"/>
    <w:tmpl w:val="FBA44BBA"/>
    <w:lvl w:ilvl="0" w:tplc="A89279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92B2B"/>
    <w:multiLevelType w:val="hybridMultilevel"/>
    <w:tmpl w:val="BD723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656B3"/>
    <w:multiLevelType w:val="hybridMultilevel"/>
    <w:tmpl w:val="F05A49C0"/>
    <w:lvl w:ilvl="0" w:tplc="FBD49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CC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F57A7D"/>
    <w:multiLevelType w:val="hybridMultilevel"/>
    <w:tmpl w:val="AF5A7A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600E6"/>
    <w:multiLevelType w:val="hybridMultilevel"/>
    <w:tmpl w:val="6BA61E68"/>
    <w:lvl w:ilvl="0" w:tplc="A89279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  <w:lvlOverride w:ilvl="0">
      <w:startOverride w:val="4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6F"/>
    <w:rsid w:val="00063CEE"/>
    <w:rsid w:val="000E5AB1"/>
    <w:rsid w:val="00115D20"/>
    <w:rsid w:val="00172DFB"/>
    <w:rsid w:val="001C3D8D"/>
    <w:rsid w:val="001D3832"/>
    <w:rsid w:val="001D3996"/>
    <w:rsid w:val="00216A74"/>
    <w:rsid w:val="00351EC1"/>
    <w:rsid w:val="0037164F"/>
    <w:rsid w:val="00393383"/>
    <w:rsid w:val="003B0F6F"/>
    <w:rsid w:val="00406F2F"/>
    <w:rsid w:val="0047638C"/>
    <w:rsid w:val="0047737C"/>
    <w:rsid w:val="00477B13"/>
    <w:rsid w:val="005249B8"/>
    <w:rsid w:val="00572A04"/>
    <w:rsid w:val="00577361"/>
    <w:rsid w:val="00602971"/>
    <w:rsid w:val="006A43E2"/>
    <w:rsid w:val="006B2B1F"/>
    <w:rsid w:val="006C6FAF"/>
    <w:rsid w:val="007642CE"/>
    <w:rsid w:val="008264F7"/>
    <w:rsid w:val="00892ED4"/>
    <w:rsid w:val="00915605"/>
    <w:rsid w:val="00916EB1"/>
    <w:rsid w:val="00922207"/>
    <w:rsid w:val="009B0ED1"/>
    <w:rsid w:val="009D622D"/>
    <w:rsid w:val="00A316A2"/>
    <w:rsid w:val="00B005F8"/>
    <w:rsid w:val="00B16E64"/>
    <w:rsid w:val="00C91936"/>
    <w:rsid w:val="00C922FC"/>
    <w:rsid w:val="00D151D1"/>
    <w:rsid w:val="00E02C25"/>
    <w:rsid w:val="00EA7113"/>
    <w:rsid w:val="00F12C16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51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76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51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76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rcin.ZG-MW.000\AppData\Local\Microsoft\Windows\Temporary%20Internet%20Files\Content.Outlook\SN1ORKR7\zezwolenie%20na%20sprzeadz%20napoj&#243;w%20lakohol.%20-%20wniosek.do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mina@zakrzowe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1AF17-98A8-4A8F-802E-F45D3500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Urszula Garbacz</cp:lastModifiedBy>
  <cp:revision>4</cp:revision>
  <cp:lastPrinted>2015-01-28T14:21:00Z</cp:lastPrinted>
  <dcterms:created xsi:type="dcterms:W3CDTF">2025-10-14T12:00:00Z</dcterms:created>
  <dcterms:modified xsi:type="dcterms:W3CDTF">2025-10-15T10:41:00Z</dcterms:modified>
</cp:coreProperties>
</file>