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94" w:rsidRDefault="00660B94" w:rsidP="00CC6D4E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Załącznik d</w:t>
      </w:r>
      <w:r w:rsidR="00BF2C9E">
        <w:rPr>
          <w:rFonts w:ascii="Times New Roman" w:hAnsi="Times New Roman"/>
          <w:sz w:val="20"/>
          <w:szCs w:val="20"/>
        </w:rPr>
        <w:t>o Uchwały - PRO</w:t>
      </w:r>
      <w:r w:rsidR="009B35BB">
        <w:rPr>
          <w:rFonts w:ascii="Times New Roman" w:hAnsi="Times New Roman"/>
          <w:sz w:val="20"/>
          <w:szCs w:val="20"/>
        </w:rPr>
        <w:t>JEKT</w:t>
      </w:r>
      <w:r w:rsidR="009B35BB">
        <w:rPr>
          <w:rFonts w:ascii="Times New Roman" w:hAnsi="Times New Roman"/>
          <w:sz w:val="20"/>
          <w:szCs w:val="20"/>
        </w:rPr>
        <w:br/>
        <w:t>z dnia  ………………..</w:t>
      </w:r>
      <w:r w:rsidR="00BF2C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roku</w:t>
      </w:r>
      <w:r>
        <w:rPr>
          <w:rFonts w:ascii="Times New Roman" w:hAnsi="Times New Roman"/>
          <w:sz w:val="20"/>
          <w:szCs w:val="20"/>
        </w:rPr>
        <w:br/>
        <w:t>Rady Gminy Zakrzówek</w:t>
      </w:r>
    </w:p>
    <w:p w:rsidR="00660B94" w:rsidRDefault="00660B94" w:rsidP="00CC6D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7E0">
        <w:rPr>
          <w:rFonts w:ascii="Times New Roman" w:hAnsi="Times New Roman"/>
          <w:b/>
          <w:sz w:val="24"/>
          <w:szCs w:val="24"/>
        </w:rPr>
        <w:t xml:space="preserve">PROGRAM WSPÓŁPRACY GMINY </w:t>
      </w:r>
      <w:r>
        <w:rPr>
          <w:rFonts w:ascii="Times New Roman" w:hAnsi="Times New Roman"/>
          <w:b/>
          <w:sz w:val="24"/>
          <w:szCs w:val="24"/>
        </w:rPr>
        <w:t>ZAKRZÓWEK</w:t>
      </w:r>
      <w:r w:rsidRPr="000177E0">
        <w:rPr>
          <w:rFonts w:ascii="Times New Roman" w:hAnsi="Times New Roman"/>
          <w:b/>
          <w:sz w:val="24"/>
          <w:szCs w:val="24"/>
        </w:rPr>
        <w:br/>
        <w:t xml:space="preserve">Z ORGANIZACJAMI POZARZĄDOWYMI ORAZ </w:t>
      </w:r>
      <w:r>
        <w:rPr>
          <w:rFonts w:ascii="Times New Roman" w:hAnsi="Times New Roman"/>
          <w:b/>
          <w:sz w:val="24"/>
          <w:szCs w:val="24"/>
        </w:rPr>
        <w:t xml:space="preserve">INNYMI </w:t>
      </w:r>
      <w:r w:rsidRPr="000177E0">
        <w:rPr>
          <w:rFonts w:ascii="Times New Roman" w:hAnsi="Times New Roman"/>
          <w:b/>
          <w:sz w:val="24"/>
          <w:szCs w:val="24"/>
        </w:rPr>
        <w:t>PODMIOTAMI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7E0">
        <w:rPr>
          <w:rFonts w:ascii="Times New Roman" w:hAnsi="Times New Roman"/>
          <w:b/>
          <w:sz w:val="24"/>
          <w:szCs w:val="24"/>
        </w:rPr>
        <w:t xml:space="preserve">PROWADZĄCYMI DZIAŁALNOŚĆ </w:t>
      </w:r>
      <w:r w:rsidR="00C90D3B">
        <w:rPr>
          <w:rFonts w:ascii="Times New Roman" w:hAnsi="Times New Roman"/>
          <w:b/>
          <w:sz w:val="24"/>
          <w:szCs w:val="24"/>
        </w:rPr>
        <w:t xml:space="preserve">POŻYTKU PUBLICZNEGO </w:t>
      </w:r>
      <w:r w:rsidR="00C90D3B">
        <w:rPr>
          <w:rFonts w:ascii="Times New Roman" w:hAnsi="Times New Roman"/>
          <w:b/>
          <w:sz w:val="24"/>
          <w:szCs w:val="24"/>
        </w:rPr>
        <w:br/>
        <w:t>NA ROK 202</w:t>
      </w:r>
      <w:r w:rsidR="00993837">
        <w:rPr>
          <w:rFonts w:ascii="Times New Roman" w:hAnsi="Times New Roman"/>
          <w:b/>
          <w:sz w:val="24"/>
          <w:szCs w:val="24"/>
        </w:rPr>
        <w:t>5</w:t>
      </w:r>
    </w:p>
    <w:p w:rsidR="003B5AD2" w:rsidRDefault="003B5AD2" w:rsidP="003B5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22C5">
        <w:rPr>
          <w:rFonts w:ascii="Times New Roman" w:hAnsi="Times New Roman"/>
          <w:color w:val="000000"/>
          <w:sz w:val="24"/>
          <w:szCs w:val="24"/>
        </w:rPr>
        <w:t>Program stanowi element lokalnej, szeroko rozumianej polityki społecznej i ma na celu objęcie możliwie jak najszerszych obszarów aktywności obywatelskiej w społeczności lokaln</w:t>
      </w:r>
      <w:r>
        <w:rPr>
          <w:rFonts w:ascii="Times New Roman" w:hAnsi="Times New Roman"/>
          <w:color w:val="000000"/>
          <w:sz w:val="24"/>
          <w:szCs w:val="24"/>
        </w:rPr>
        <w:t>ej Gminy Zakrzówek</w:t>
      </w:r>
      <w:r w:rsidRPr="00CB22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Zakładanym </w:t>
      </w:r>
      <w:r w:rsidRPr="00D37CB8">
        <w:rPr>
          <w:rFonts w:ascii="Times New Roman" w:hAnsi="Times New Roman"/>
          <w:sz w:val="24"/>
          <w:szCs w:val="24"/>
        </w:rPr>
        <w:t>efektem</w:t>
      </w:r>
      <w:r>
        <w:rPr>
          <w:rFonts w:ascii="Times New Roman" w:hAnsi="Times New Roman"/>
          <w:color w:val="000000"/>
          <w:sz w:val="24"/>
          <w:szCs w:val="24"/>
        </w:rPr>
        <w:t xml:space="preserve"> współpracy jest zwiększenie skuteczności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działań związanych z realizacją zadań publicznych.</w:t>
      </w:r>
    </w:p>
    <w:p w:rsidR="00660B94" w:rsidRDefault="00660B94" w:rsidP="004740D8">
      <w:pPr>
        <w:pStyle w:val="Akapitzlist"/>
        <w:tabs>
          <w:tab w:val="left" w:pos="3402"/>
          <w:tab w:val="left" w:pos="354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Postanowienia ogólne</w:t>
      </w:r>
    </w:p>
    <w:p w:rsidR="00E0305E" w:rsidRPr="0056499C" w:rsidRDefault="00E0305E" w:rsidP="004740D8">
      <w:pPr>
        <w:pStyle w:val="Akapitzlist"/>
        <w:tabs>
          <w:tab w:val="left" w:pos="3402"/>
          <w:tab w:val="left" w:pos="354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0B94" w:rsidRDefault="00660B94" w:rsidP="00CC6D4E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EC1A0E">
        <w:rPr>
          <w:rFonts w:ascii="Times New Roman" w:hAnsi="Times New Roman"/>
          <w:sz w:val="24"/>
          <w:szCs w:val="24"/>
        </w:rPr>
        <w:t>1</w:t>
      </w:r>
    </w:p>
    <w:p w:rsidR="00660B94" w:rsidRDefault="00660B94" w:rsidP="00CC6D4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705F">
        <w:rPr>
          <w:rFonts w:ascii="Times New Roman" w:hAnsi="Times New Roman"/>
          <w:sz w:val="24"/>
          <w:szCs w:val="24"/>
        </w:rPr>
        <w:t>Ilekroć w niniejszym programie jest mowa o:</w:t>
      </w:r>
      <w:r>
        <w:rPr>
          <w:rFonts w:ascii="Times New Roman" w:hAnsi="Times New Roman"/>
          <w:sz w:val="24"/>
          <w:szCs w:val="24"/>
        </w:rPr>
        <w:br/>
        <w:t xml:space="preserve">1) </w:t>
      </w:r>
      <w:r w:rsidRPr="009C7D88">
        <w:rPr>
          <w:rFonts w:ascii="Times New Roman" w:hAnsi="Times New Roman"/>
          <w:i/>
          <w:sz w:val="24"/>
          <w:szCs w:val="24"/>
        </w:rPr>
        <w:t>ustawie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rozumie się przez to ustawę z dnia 24 kwietnia 2003r. o działalności pożytku   </w:t>
      </w:r>
    </w:p>
    <w:p w:rsidR="00660B94" w:rsidRDefault="00660B94" w:rsidP="00CC6D4E">
      <w:pPr>
        <w:pStyle w:val="Akapitzlist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publicznego</w:t>
      </w:r>
      <w:r w:rsidR="000D7A24">
        <w:rPr>
          <w:rFonts w:ascii="Times New Roman" w:hAnsi="Times New Roman"/>
          <w:sz w:val="24"/>
          <w:szCs w:val="24"/>
        </w:rPr>
        <w:t xml:space="preserve"> i o wolontariacie (Dz. U. z 202</w:t>
      </w:r>
      <w:r w:rsidR="009F15E7">
        <w:rPr>
          <w:rFonts w:ascii="Times New Roman" w:hAnsi="Times New Roman"/>
          <w:sz w:val="24"/>
          <w:szCs w:val="24"/>
        </w:rPr>
        <w:t>3</w:t>
      </w:r>
      <w:r w:rsidR="009B35BB">
        <w:rPr>
          <w:rFonts w:ascii="Times New Roman" w:hAnsi="Times New Roman"/>
          <w:sz w:val="24"/>
          <w:szCs w:val="24"/>
        </w:rPr>
        <w:t xml:space="preserve">, poz. </w:t>
      </w:r>
      <w:r w:rsidR="009F15E7">
        <w:rPr>
          <w:rFonts w:ascii="Times New Roman" w:hAnsi="Times New Roman"/>
          <w:sz w:val="24"/>
          <w:szCs w:val="24"/>
        </w:rPr>
        <w:t>571</w:t>
      </w:r>
      <w:r w:rsidR="007858AA">
        <w:rPr>
          <w:rFonts w:ascii="Times New Roman" w:hAnsi="Times New Roman"/>
          <w:sz w:val="24"/>
          <w:szCs w:val="24"/>
        </w:rPr>
        <w:t xml:space="preserve">) 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7D88">
        <w:rPr>
          <w:rFonts w:ascii="Times New Roman" w:hAnsi="Times New Roman"/>
          <w:i/>
          <w:sz w:val="24"/>
          <w:szCs w:val="24"/>
        </w:rPr>
        <w:t xml:space="preserve">programie </w:t>
      </w:r>
      <w:r>
        <w:rPr>
          <w:rFonts w:ascii="Times New Roman" w:hAnsi="Times New Roman"/>
          <w:sz w:val="24"/>
          <w:szCs w:val="24"/>
        </w:rPr>
        <w:t xml:space="preserve">– rozumie się przez to Program współpracy Gminy Zakrzówek </w:t>
      </w:r>
      <w:r>
        <w:rPr>
          <w:rFonts w:ascii="Times New Roman" w:hAnsi="Times New Roman"/>
          <w:sz w:val="24"/>
          <w:szCs w:val="24"/>
        </w:rPr>
        <w:br/>
        <w:t xml:space="preserve">   z organizacjami pozarządowymi oraz innymi podmiotami prowadzącymi działalność 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C7D88">
        <w:rPr>
          <w:rFonts w:ascii="Times New Roman" w:hAnsi="Times New Roman"/>
          <w:sz w:val="24"/>
          <w:szCs w:val="24"/>
        </w:rPr>
        <w:t>pożytku</w:t>
      </w:r>
      <w:r w:rsidR="00E46C01">
        <w:rPr>
          <w:rFonts w:ascii="Times New Roman" w:hAnsi="Times New Roman"/>
          <w:sz w:val="24"/>
          <w:szCs w:val="24"/>
        </w:rPr>
        <w:t xml:space="preserve"> publicznego na rok 202</w:t>
      </w:r>
      <w:r w:rsidR="00993837">
        <w:rPr>
          <w:rFonts w:ascii="Times New Roman" w:hAnsi="Times New Roman"/>
          <w:sz w:val="24"/>
          <w:szCs w:val="24"/>
        </w:rPr>
        <w:t>5</w:t>
      </w:r>
      <w:r w:rsidR="009B35BB">
        <w:rPr>
          <w:rFonts w:ascii="Times New Roman" w:hAnsi="Times New Roman"/>
          <w:sz w:val="24"/>
          <w:szCs w:val="24"/>
        </w:rPr>
        <w:t>.</w:t>
      </w:r>
      <w:r w:rsidR="009B35BB">
        <w:rPr>
          <w:rFonts w:ascii="Times New Roman" w:hAnsi="Times New Roman"/>
          <w:sz w:val="24"/>
          <w:szCs w:val="24"/>
        </w:rPr>
        <w:tab/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7D88">
        <w:rPr>
          <w:rFonts w:ascii="Times New Roman" w:hAnsi="Times New Roman"/>
          <w:i/>
          <w:sz w:val="24"/>
          <w:szCs w:val="24"/>
        </w:rPr>
        <w:t>podmiotach Programu</w:t>
      </w:r>
      <w:r>
        <w:rPr>
          <w:rFonts w:ascii="Times New Roman" w:hAnsi="Times New Roman"/>
          <w:sz w:val="24"/>
          <w:szCs w:val="24"/>
        </w:rPr>
        <w:t xml:space="preserve"> – rozumie się przez to organizacje pozarządowe oraz</w:t>
      </w:r>
      <w:r>
        <w:rPr>
          <w:rFonts w:ascii="Times New Roman" w:hAnsi="Times New Roman"/>
          <w:sz w:val="24"/>
          <w:szCs w:val="24"/>
        </w:rPr>
        <w:br/>
        <w:t xml:space="preserve"> inne podmioty prowadzące działalność pożytku publicznego, o których mowa w art. 3 ustawy.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2624B">
        <w:rPr>
          <w:rFonts w:ascii="Times New Roman" w:hAnsi="Times New Roman"/>
          <w:i/>
          <w:sz w:val="24"/>
          <w:szCs w:val="24"/>
        </w:rPr>
        <w:t>konkursie</w:t>
      </w:r>
      <w:r>
        <w:rPr>
          <w:rFonts w:ascii="Times New Roman" w:hAnsi="Times New Roman"/>
          <w:sz w:val="24"/>
          <w:szCs w:val="24"/>
        </w:rPr>
        <w:t xml:space="preserve"> – rozumie się przez to otwarty konkurs ofert, którym mowa w art. 11 ust. 2 </w:t>
      </w:r>
      <w:r>
        <w:rPr>
          <w:rFonts w:ascii="Times New Roman" w:hAnsi="Times New Roman"/>
          <w:sz w:val="24"/>
          <w:szCs w:val="24"/>
        </w:rPr>
        <w:br/>
        <w:t xml:space="preserve">   i w art. 13 ustawy  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042C8A">
        <w:rPr>
          <w:rFonts w:ascii="Times New Roman" w:hAnsi="Times New Roman"/>
          <w:i/>
          <w:sz w:val="24"/>
          <w:szCs w:val="24"/>
        </w:rPr>
        <w:t>zadaniu publicznym</w:t>
      </w:r>
      <w:r>
        <w:rPr>
          <w:rFonts w:ascii="Times New Roman" w:hAnsi="Times New Roman"/>
          <w:sz w:val="24"/>
          <w:szCs w:val="24"/>
        </w:rPr>
        <w:t xml:space="preserve"> – rozumie się przez to zadania określone w art. 4 ust. 1 ustawy</w:t>
      </w:r>
    </w:p>
    <w:p w:rsidR="00660B94" w:rsidRDefault="00A32706" w:rsidP="003B5AD2">
      <w:pPr>
        <w:tabs>
          <w:tab w:val="left" w:pos="11482"/>
        </w:tabs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660B94" w:rsidRPr="00A32706">
        <w:rPr>
          <w:rFonts w:ascii="Times New Roman" w:hAnsi="Times New Roman"/>
          <w:b/>
          <w:sz w:val="24"/>
          <w:szCs w:val="24"/>
        </w:rPr>
        <w:t>Cel główny i cele szczegółowe programu</w:t>
      </w:r>
    </w:p>
    <w:p w:rsidR="00E0305E" w:rsidRPr="00A32706" w:rsidRDefault="00E0305E" w:rsidP="004740D8">
      <w:pPr>
        <w:tabs>
          <w:tab w:val="left" w:pos="2835"/>
          <w:tab w:val="left" w:pos="2977"/>
        </w:tabs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§ 2</w:t>
      </w:r>
    </w:p>
    <w:p w:rsidR="00660B94" w:rsidRPr="002C705F" w:rsidRDefault="00660B94" w:rsidP="00CC6D4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 xml:space="preserve">Celem głównym </w:t>
      </w:r>
      <w:r>
        <w:rPr>
          <w:rFonts w:ascii="Times New Roman" w:hAnsi="Times New Roman"/>
          <w:sz w:val="24"/>
          <w:szCs w:val="24"/>
        </w:rPr>
        <w:t xml:space="preserve">Programu współpracy gminy Zakrzówek z organizacjami pozarządowymi 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 w:rsidR="00E46C01">
        <w:rPr>
          <w:rFonts w:ascii="Times New Roman" w:hAnsi="Times New Roman"/>
          <w:sz w:val="24"/>
          <w:szCs w:val="24"/>
        </w:rPr>
        <w:t xml:space="preserve"> publicznego na rok 202</w:t>
      </w:r>
      <w:r w:rsidR="00993837">
        <w:rPr>
          <w:rFonts w:ascii="Times New Roman" w:hAnsi="Times New Roman"/>
          <w:sz w:val="24"/>
          <w:szCs w:val="24"/>
        </w:rPr>
        <w:t>5</w:t>
      </w:r>
      <w:r w:rsidR="00993837">
        <w:rPr>
          <w:rFonts w:ascii="Times New Roman" w:hAnsi="Times New Roman"/>
          <w:sz w:val="24"/>
          <w:szCs w:val="24"/>
        </w:rPr>
        <w:br/>
      </w:r>
      <w:r w:rsidRPr="002C705F">
        <w:rPr>
          <w:rFonts w:ascii="Times New Roman" w:hAnsi="Times New Roman"/>
          <w:sz w:val="24"/>
          <w:szCs w:val="24"/>
        </w:rPr>
        <w:t xml:space="preserve">jest zaspokajanie potrzeb społecznych mieszkańców gminy oraz wzmocnienie rozwoju społeczeństwa obywatelskiego, poprzez budowanie partnerstwa między administracją publiczną, organizacjami pozarządowymi i podmiotami wymienionymi </w:t>
      </w:r>
      <w:r>
        <w:rPr>
          <w:rFonts w:ascii="Times New Roman" w:hAnsi="Times New Roman"/>
          <w:sz w:val="24"/>
          <w:szCs w:val="24"/>
        </w:rPr>
        <w:br/>
      </w:r>
      <w:r w:rsidRPr="002C705F">
        <w:rPr>
          <w:rFonts w:ascii="Times New Roman" w:hAnsi="Times New Roman"/>
          <w:sz w:val="24"/>
          <w:szCs w:val="24"/>
        </w:rPr>
        <w:t>w art. 3 ust. 3 ustawy.</w:t>
      </w:r>
    </w:p>
    <w:p w:rsidR="00660B94" w:rsidRDefault="00660B94" w:rsidP="00CC6D4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Celami szczegółowymi Programu są: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9FC">
        <w:rPr>
          <w:rFonts w:ascii="Times New Roman" w:hAnsi="Times New Roman"/>
          <w:sz w:val="24"/>
          <w:szCs w:val="24"/>
        </w:rPr>
        <w:t>oprawa jakości życia społeczności</w:t>
      </w:r>
      <w:r>
        <w:rPr>
          <w:rFonts w:ascii="Times New Roman" w:hAnsi="Times New Roman"/>
          <w:sz w:val="24"/>
          <w:szCs w:val="24"/>
        </w:rPr>
        <w:t xml:space="preserve"> lokalnej</w:t>
      </w:r>
      <w:r w:rsidRPr="008B09FC">
        <w:rPr>
          <w:rFonts w:ascii="Times New Roman" w:hAnsi="Times New Roman"/>
          <w:sz w:val="24"/>
          <w:szCs w:val="24"/>
        </w:rPr>
        <w:t>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B09FC">
        <w:rPr>
          <w:rFonts w:ascii="Times New Roman" w:hAnsi="Times New Roman"/>
          <w:sz w:val="24"/>
          <w:szCs w:val="24"/>
        </w:rPr>
        <w:t>acjonalne wykorzystanie publicznych środków finansowych kierowanych do sektora pozarządowego,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8B09FC">
        <w:rPr>
          <w:rFonts w:ascii="Times New Roman" w:hAnsi="Times New Roman"/>
          <w:sz w:val="24"/>
          <w:szCs w:val="24"/>
        </w:rPr>
        <w:t>epsze diagnozowanie potrzeb organizacji działających na terenie gminy,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B09FC">
        <w:rPr>
          <w:rFonts w:ascii="Times New Roman" w:hAnsi="Times New Roman"/>
          <w:sz w:val="24"/>
          <w:szCs w:val="24"/>
        </w:rPr>
        <w:t>twarcie na innowacyjność i konkurencyjność w wykonywaniu zadań publicznych,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B09FC">
        <w:rPr>
          <w:rFonts w:ascii="Times New Roman" w:hAnsi="Times New Roman"/>
          <w:sz w:val="24"/>
          <w:szCs w:val="24"/>
        </w:rPr>
        <w:t>ntegracja podmiotów działających na terenie gminy obejmujących swym zakresem sferę zadań publicznych,</w:t>
      </w:r>
    </w:p>
    <w:p w:rsidR="00660B94" w:rsidRPr="008B09FC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B09FC">
        <w:rPr>
          <w:rFonts w:ascii="Times New Roman" w:hAnsi="Times New Roman"/>
          <w:sz w:val="24"/>
          <w:szCs w:val="24"/>
        </w:rPr>
        <w:t xml:space="preserve">zmocnienie potencjału organizacji pozarządowych, </w:t>
      </w:r>
    </w:p>
    <w:p w:rsidR="00660B94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8B09FC">
        <w:rPr>
          <w:rFonts w:ascii="Times New Roman" w:hAnsi="Times New Roman"/>
          <w:sz w:val="24"/>
          <w:szCs w:val="24"/>
        </w:rPr>
        <w:t>spieranie inicjatyw, nowatorskich pomysłów i rozwiązań zwiększających świadomość społeczeństwa obywatelskiego.</w:t>
      </w:r>
    </w:p>
    <w:p w:rsidR="00660B94" w:rsidRDefault="00660B94" w:rsidP="00CC6D4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społeczeństwa obywatelskiego poprzez wspieranie aktywności mieszkańców Gminy Zakrzówek</w:t>
      </w:r>
    </w:p>
    <w:p w:rsidR="00E0305E" w:rsidRDefault="00E0305E" w:rsidP="00E0305E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60B94" w:rsidRDefault="00055085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660B94" w:rsidRPr="001553C4">
        <w:rPr>
          <w:rFonts w:ascii="Times New Roman" w:hAnsi="Times New Roman"/>
          <w:b/>
          <w:sz w:val="24"/>
          <w:szCs w:val="24"/>
        </w:rPr>
        <w:t xml:space="preserve"> Zasady współpracy</w:t>
      </w:r>
    </w:p>
    <w:p w:rsidR="00E0305E" w:rsidRDefault="00E0305E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15E7" w:rsidRDefault="00660B94" w:rsidP="009F15E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  <w:sz w:val="24"/>
          <w:szCs w:val="24"/>
        </w:rPr>
        <w:t>§ 3</w:t>
      </w:r>
    </w:p>
    <w:p w:rsidR="00660B94" w:rsidRPr="008B09FC" w:rsidRDefault="00660B94" w:rsidP="009F15E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Współpraca G</w:t>
      </w:r>
      <w:r w:rsidRPr="008B09FC">
        <w:rPr>
          <w:rFonts w:ascii="Times New Roman" w:hAnsi="Times New Roman"/>
          <w:sz w:val="24"/>
          <w:szCs w:val="24"/>
        </w:rPr>
        <w:t xml:space="preserve">miny </w:t>
      </w:r>
      <w:r>
        <w:rPr>
          <w:rFonts w:ascii="Times New Roman" w:hAnsi="Times New Roman"/>
          <w:sz w:val="24"/>
          <w:szCs w:val="24"/>
        </w:rPr>
        <w:t>Zakrzówek</w:t>
      </w:r>
      <w:r w:rsidRPr="008B09FC">
        <w:rPr>
          <w:rFonts w:ascii="Times New Roman" w:hAnsi="Times New Roman"/>
          <w:sz w:val="24"/>
          <w:szCs w:val="24"/>
        </w:rPr>
        <w:t xml:space="preserve"> z organizacjami pozarządowymi </w:t>
      </w:r>
      <w:r>
        <w:rPr>
          <w:rFonts w:ascii="Times New Roman" w:hAnsi="Times New Roman"/>
          <w:sz w:val="24"/>
          <w:szCs w:val="24"/>
        </w:rPr>
        <w:t xml:space="preserve">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>
        <w:rPr>
          <w:rFonts w:ascii="Times New Roman" w:hAnsi="Times New Roman"/>
          <w:sz w:val="24"/>
          <w:szCs w:val="24"/>
        </w:rPr>
        <w:t xml:space="preserve"> publicznego</w:t>
      </w:r>
      <w:r w:rsidRPr="008B09FC">
        <w:rPr>
          <w:rFonts w:ascii="Times New Roman" w:hAnsi="Times New Roman"/>
          <w:sz w:val="24"/>
          <w:szCs w:val="24"/>
        </w:rPr>
        <w:t xml:space="preserve"> opiera się na zasadach: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9FC">
        <w:rPr>
          <w:rFonts w:ascii="Times New Roman" w:hAnsi="Times New Roman"/>
          <w:sz w:val="24"/>
          <w:szCs w:val="24"/>
        </w:rPr>
        <w:t xml:space="preserve">omocniczości i suwerenności stron – organy gminy respektując odrębność </w:t>
      </w:r>
      <w:r w:rsidRPr="008B09FC">
        <w:rPr>
          <w:rFonts w:ascii="Times New Roman" w:hAnsi="Times New Roman"/>
          <w:sz w:val="24"/>
          <w:szCs w:val="24"/>
        </w:rPr>
        <w:br/>
        <w:t>i suwerenność zorganizowanych wspólnot obywateli, uznają ich prawo do samodzielnego definiowania i rozwiązywania problemów, w tym należących do sfery zadań publicznych i w takim zakresie</w:t>
      </w:r>
      <w:r>
        <w:rPr>
          <w:rFonts w:ascii="Times New Roman" w:hAnsi="Times New Roman"/>
          <w:sz w:val="24"/>
          <w:szCs w:val="24"/>
        </w:rPr>
        <w:t xml:space="preserve"> współpracują z tymi organizacjami, a także wspierają ich działalność oraz umożliwiają realizację zadań publicznych na zasadach </w:t>
      </w:r>
      <w:r>
        <w:rPr>
          <w:rFonts w:ascii="Times New Roman" w:hAnsi="Times New Roman"/>
          <w:sz w:val="24"/>
          <w:szCs w:val="24"/>
        </w:rPr>
        <w:br/>
        <w:t>i w formie określonej w ustawie,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partnerstwa – organizacje pozarządowe są traktowane jako równoprawni partnerzy </w:t>
      </w:r>
      <w:r>
        <w:rPr>
          <w:rFonts w:ascii="Times New Roman" w:hAnsi="Times New Roman"/>
          <w:sz w:val="24"/>
          <w:szCs w:val="24"/>
        </w:rPr>
        <w:br/>
        <w:t>w definiowaniu problemów społecznych, określaniu sposobów ich rozwiązywania oraz realizacji zadań publicznych, przez co oczekuje się od organizacji pozarządowych oraz innych podmiotów prowadzących działalność pożytku publicznego, aktywnego uczestnictwa w realizacji form wynikających ze współpracy,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13CB5">
        <w:rPr>
          <w:rFonts w:ascii="Times New Roman" w:hAnsi="Times New Roman"/>
          <w:sz w:val="24"/>
          <w:szCs w:val="24"/>
        </w:rPr>
        <w:t>fektywności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gmina przy zlecaniu organizacjom pozarządowym zadań publicznych, dokonuje wyboru najefektywniejszego sposobu wykorzystania środków publicznych, przestrzegając zasad uczciwej konkurencji oraz z zachowaniem wymogów wynikających z ustawy z dnia 27 sierpnia 2009r - o finansach publicznych wykorzystuje współpracę z organizacjami pozarządowymi oraz innymi podmiotami prowadzącymi działalność pożytku publicznego do efektywnej realizacji zadań </w:t>
      </w:r>
      <w:proofErr w:type="spellStart"/>
      <w:r>
        <w:rPr>
          <w:rFonts w:ascii="Times New Roman" w:hAnsi="Times New Roman"/>
          <w:sz w:val="24"/>
          <w:szCs w:val="24"/>
        </w:rPr>
        <w:t>społeczno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3B5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ekonomicznych,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uczciwej konkurencji – gmina będzie równorzędnie traktowała organizacje pozarządowe oraz inne podmioty prowadzące działalność pożytku publicznego, przy realizacji zadań publicznych, ogłaszając w tym samym czasie takie same założenia określające zadanie oraz stosując takie same kryteria oceny zgłoszonych ofert konkurujących podmiotów,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jawności – gmina będzie dążyła do tego, aby wszelkie możliwości współpracy </w:t>
      </w:r>
      <w:r>
        <w:rPr>
          <w:rFonts w:ascii="Times New Roman" w:hAnsi="Times New Roman"/>
          <w:sz w:val="24"/>
          <w:szCs w:val="24"/>
        </w:rPr>
        <w:br/>
        <w:t xml:space="preserve">z organizacjami oraz innymi podmiotami prowadzącymi działalność pożytku publicznego, były powszechnie wiadome i dostępne oraz jasne i zrozumiałe </w:t>
      </w:r>
      <w:r>
        <w:rPr>
          <w:rFonts w:ascii="Times New Roman" w:hAnsi="Times New Roman"/>
          <w:sz w:val="24"/>
          <w:szCs w:val="24"/>
        </w:rPr>
        <w:br/>
        <w:t xml:space="preserve">w zakresie stosowanych procedur i kryteriów podejmowania decyzji, jak również </w:t>
      </w:r>
      <w:r>
        <w:rPr>
          <w:rFonts w:ascii="Times New Roman" w:hAnsi="Times New Roman"/>
          <w:sz w:val="24"/>
          <w:szCs w:val="24"/>
        </w:rPr>
        <w:br/>
        <w:t xml:space="preserve">w obszarze zamiarów, celów i środków przeznaczonych na realizację zadań publicznych. </w:t>
      </w:r>
    </w:p>
    <w:p w:rsidR="00660B94" w:rsidRDefault="00660B94" w:rsidP="00CC6D4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legalności – wszelkie działania Gminy Zakrzówek oraz podmiotów Programu odbywają się w granicach i na podstawie przepisów prawa.</w:t>
      </w:r>
    </w:p>
    <w:p w:rsidR="00CC6D4E" w:rsidRDefault="00055085" w:rsidP="004740D8">
      <w:pPr>
        <w:spacing w:after="0" w:line="240" w:lineRule="auto"/>
        <w:ind w:hanging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 w:rsidR="00660B94" w:rsidRPr="00055085">
        <w:rPr>
          <w:rFonts w:ascii="Times New Roman" w:hAnsi="Times New Roman"/>
          <w:b/>
          <w:sz w:val="24"/>
          <w:szCs w:val="24"/>
        </w:rPr>
        <w:t>Zakres przedmiotowy</w:t>
      </w:r>
    </w:p>
    <w:p w:rsidR="00E0305E" w:rsidRPr="00055085" w:rsidRDefault="00E0305E" w:rsidP="004740D8">
      <w:pPr>
        <w:spacing w:after="0" w:line="240" w:lineRule="auto"/>
        <w:ind w:hanging="1080"/>
        <w:jc w:val="center"/>
        <w:rPr>
          <w:rFonts w:ascii="Times New Roman" w:hAnsi="Times New Roman"/>
          <w:sz w:val="24"/>
          <w:szCs w:val="24"/>
        </w:rPr>
      </w:pPr>
    </w:p>
    <w:p w:rsidR="00CA33BA" w:rsidRDefault="00660B94" w:rsidP="00CA33B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4</w:t>
      </w:r>
    </w:p>
    <w:p w:rsidR="00660B94" w:rsidRDefault="00660B94" w:rsidP="00CA33B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współpracy gminy z organizacjami pozarządowymi oraz innymi podmiotami prowadzącymi działalność pożytku publicznego jest: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gminy określonych w ustawach,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potrzeb społecznych i sposobów ich zaspokajania,</w:t>
      </w:r>
    </w:p>
    <w:p w:rsidR="00660B94" w:rsidRDefault="00660B94" w:rsidP="00CC6D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podwyższanie efektywności działań kierowanych do mieszkańców gminy.</w:t>
      </w:r>
    </w:p>
    <w:p w:rsidR="00E0305E" w:rsidRDefault="00055085" w:rsidP="00E030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IV </w:t>
      </w:r>
      <w:r w:rsidR="00660B94" w:rsidRPr="00055085">
        <w:rPr>
          <w:rFonts w:ascii="Times New Roman" w:hAnsi="Times New Roman"/>
          <w:b/>
          <w:sz w:val="24"/>
          <w:szCs w:val="24"/>
        </w:rPr>
        <w:t>Formy współpracy</w:t>
      </w:r>
    </w:p>
    <w:p w:rsidR="00660B94" w:rsidRDefault="00660B94" w:rsidP="00473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5</w:t>
      </w:r>
    </w:p>
    <w:p w:rsidR="00660B94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7C">
        <w:rPr>
          <w:rFonts w:ascii="Times New Roman" w:hAnsi="Times New Roman"/>
          <w:sz w:val="24"/>
          <w:szCs w:val="24"/>
        </w:rPr>
        <w:t xml:space="preserve">Współpraca gminy z podmiotami Programu odbywa się w formach </w:t>
      </w:r>
      <w:r>
        <w:rPr>
          <w:rFonts w:ascii="Times New Roman" w:hAnsi="Times New Roman"/>
          <w:sz w:val="24"/>
          <w:szCs w:val="24"/>
        </w:rPr>
        <w:t>poza</w:t>
      </w:r>
      <w:r w:rsidRPr="000A4C7C">
        <w:rPr>
          <w:rFonts w:ascii="Times New Roman" w:hAnsi="Times New Roman"/>
          <w:sz w:val="24"/>
          <w:szCs w:val="24"/>
        </w:rPr>
        <w:t xml:space="preserve">finansowych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0A4C7C">
        <w:rPr>
          <w:rFonts w:ascii="Times New Roman" w:hAnsi="Times New Roman"/>
          <w:sz w:val="24"/>
          <w:szCs w:val="24"/>
        </w:rPr>
        <w:t xml:space="preserve">finansowych </w:t>
      </w:r>
    </w:p>
    <w:p w:rsidR="00660B94" w:rsidRPr="000A4C7C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7C">
        <w:rPr>
          <w:rFonts w:ascii="Times New Roman" w:hAnsi="Times New Roman"/>
          <w:sz w:val="24"/>
          <w:szCs w:val="24"/>
        </w:rPr>
        <w:t>Do form pozafinansowych należy: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wzajemne informowanie się o planowanych kierunkach działalności i współdziałania </w:t>
      </w:r>
      <w:r w:rsidR="004740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ich skutecznej realizacji,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konsultowanie z organizacjami pozarządowymi i innymi podmiotami prowadzącymi działalność pożytku publicznego, odpowiednio do zakresu ich działania, projektów aktów normatywnych w dziedzinach dotyczących podstawowej działalności statutowej tych organizacji, 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wspólnych zespołów o charakterze doradczym i konsultacyjnym,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angażowanie organizacji pozarządowych i innych podmiotów prowadzących działalność pożytku publicznego do wymiany doświadczeń i prezentacji osiągnięć,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działań i realizowanie wspólnych przedsięwzięć i imprez,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w pozyskiwaniu środków finansowych na realizację zadań publicznych z innych źródeł niż dotacja z budżetu gminy Zakrzówek,</w:t>
      </w:r>
    </w:p>
    <w:p w:rsidR="00660B94" w:rsidRDefault="00660B94" w:rsidP="00CC6D4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współudział w organizacji szkoleń i konferencji mających na celu podniesienie sprawności funkcjonowania organizacji.</w:t>
      </w:r>
    </w:p>
    <w:p w:rsidR="00660B94" w:rsidRDefault="00660B94" w:rsidP="00CC6D4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form finansowych współpracy należy zlecanie realizacji zadań poprzez:</w:t>
      </w:r>
    </w:p>
    <w:p w:rsidR="00660B94" w:rsidRDefault="00660B94" w:rsidP="00CC6D4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powierzanie wykonania zadania publicznego wraz z udzieleniem dotacji na finansowanie jego realizacji,</w:t>
      </w:r>
    </w:p>
    <w:p w:rsidR="00660B94" w:rsidRDefault="00660B94" w:rsidP="00CC6D4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wykonania zadań publicznych poprzez udzielenie dotacji na dofinansowanie ich realizacji.</w:t>
      </w:r>
    </w:p>
    <w:p w:rsidR="00CC6D4E" w:rsidRPr="00A32706" w:rsidRDefault="00A32706" w:rsidP="004740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</w:t>
      </w:r>
      <w:r w:rsidR="00660B94" w:rsidRPr="00A32706">
        <w:rPr>
          <w:rFonts w:ascii="Times New Roman" w:hAnsi="Times New Roman"/>
          <w:b/>
          <w:sz w:val="24"/>
          <w:szCs w:val="24"/>
        </w:rPr>
        <w:t>Priorytetowe zadania publiczne</w:t>
      </w:r>
    </w:p>
    <w:p w:rsidR="00660B94" w:rsidRDefault="00660B94" w:rsidP="00CC6D4E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B034E">
        <w:rPr>
          <w:rFonts w:ascii="Times New Roman" w:hAnsi="Times New Roman"/>
          <w:sz w:val="24"/>
          <w:szCs w:val="24"/>
        </w:rPr>
        <w:t>§ 6</w:t>
      </w:r>
    </w:p>
    <w:p w:rsidR="00660B94" w:rsidRDefault="00660B94" w:rsidP="00A27DB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11C6">
        <w:rPr>
          <w:rFonts w:ascii="Times New Roman" w:hAnsi="Times New Roman"/>
          <w:sz w:val="24"/>
          <w:szCs w:val="24"/>
        </w:rPr>
        <w:t xml:space="preserve">Współpraca pomiędzy gminą </w:t>
      </w:r>
      <w:r>
        <w:rPr>
          <w:rFonts w:ascii="Times New Roman" w:hAnsi="Times New Roman"/>
          <w:sz w:val="24"/>
          <w:szCs w:val="24"/>
        </w:rPr>
        <w:t xml:space="preserve">Zakrzówek, </w:t>
      </w:r>
      <w:r w:rsidRPr="002111C6">
        <w:rPr>
          <w:rFonts w:ascii="Times New Roman" w:hAnsi="Times New Roman"/>
          <w:sz w:val="24"/>
          <w:szCs w:val="24"/>
        </w:rPr>
        <w:t xml:space="preserve"> a podmiotami Programu dotyczy sfery zadań</w:t>
      </w:r>
      <w:r w:rsidRPr="002111C6">
        <w:rPr>
          <w:rFonts w:ascii="Times New Roman" w:hAnsi="Times New Roman"/>
          <w:sz w:val="24"/>
          <w:szCs w:val="24"/>
        </w:rPr>
        <w:br/>
        <w:t>publicznych, o których mowa w art. 4 ust. 1 ustawy.</w:t>
      </w:r>
    </w:p>
    <w:p w:rsidR="00660B94" w:rsidRDefault="00660B94" w:rsidP="00A27DB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Priorytetowym</w:t>
      </w:r>
      <w:r w:rsidRPr="002111C6">
        <w:rPr>
          <w:rFonts w:ascii="Times New Roman" w:hAnsi="Times New Roman"/>
          <w:sz w:val="24"/>
          <w:szCs w:val="24"/>
        </w:rPr>
        <w:t xml:space="preserve"> obs</w:t>
      </w:r>
      <w:r w:rsidR="00E46C01">
        <w:rPr>
          <w:rFonts w:ascii="Times New Roman" w:hAnsi="Times New Roman"/>
          <w:sz w:val="24"/>
          <w:szCs w:val="24"/>
        </w:rPr>
        <w:t>zar</w:t>
      </w:r>
      <w:r w:rsidR="005A30BF">
        <w:rPr>
          <w:rFonts w:ascii="Times New Roman" w:hAnsi="Times New Roman"/>
          <w:sz w:val="24"/>
          <w:szCs w:val="24"/>
        </w:rPr>
        <w:t>e</w:t>
      </w:r>
      <w:r w:rsidR="00E46C01">
        <w:rPr>
          <w:rFonts w:ascii="Times New Roman" w:hAnsi="Times New Roman"/>
          <w:sz w:val="24"/>
          <w:szCs w:val="24"/>
        </w:rPr>
        <w:t>m współpracy w 202</w:t>
      </w:r>
      <w:r w:rsidR="009938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</w:t>
      </w:r>
      <w:r w:rsidR="00E57E11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:</w:t>
      </w:r>
      <w:r w:rsidR="00E1041B">
        <w:rPr>
          <w:rFonts w:ascii="Times New Roman" w:hAnsi="Times New Roman"/>
          <w:sz w:val="24"/>
          <w:szCs w:val="24"/>
        </w:rPr>
        <w:br/>
      </w:r>
    </w:p>
    <w:p w:rsidR="00AD7D4A" w:rsidRPr="009F15E7" w:rsidRDefault="00660B94" w:rsidP="005A30BF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F15E7">
        <w:rPr>
          <w:rFonts w:ascii="Times New Roman" w:hAnsi="Times New Roman"/>
          <w:sz w:val="24"/>
          <w:szCs w:val="24"/>
        </w:rPr>
        <w:t xml:space="preserve">wspieranie i upowszechnianie kultury fizycznej, </w:t>
      </w:r>
    </w:p>
    <w:p w:rsidR="00CA33BA" w:rsidRDefault="00CA33BA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A32706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 </w:t>
      </w:r>
      <w:r w:rsidR="00660B94" w:rsidRPr="003D7782">
        <w:rPr>
          <w:rFonts w:ascii="Times New Roman" w:hAnsi="Times New Roman"/>
          <w:b/>
          <w:sz w:val="24"/>
          <w:szCs w:val="24"/>
        </w:rPr>
        <w:t>Okres realizacji programu</w:t>
      </w:r>
    </w:p>
    <w:p w:rsidR="003B5AD2" w:rsidRDefault="003B5AD2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C6D4E" w:rsidRPr="003B5AD2" w:rsidRDefault="00660B94" w:rsidP="00CC6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B5AD2">
        <w:rPr>
          <w:rFonts w:ascii="Times New Roman" w:hAnsi="Times New Roman"/>
          <w:sz w:val="24"/>
          <w:szCs w:val="24"/>
        </w:rPr>
        <w:t>§ 7</w:t>
      </w:r>
    </w:p>
    <w:p w:rsidR="00CC6D4E" w:rsidRDefault="00660B94" w:rsidP="00404BD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7782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Zakrzówek</w:t>
      </w:r>
      <w:r w:rsidRPr="003D7782">
        <w:rPr>
          <w:rFonts w:ascii="Times New Roman" w:hAnsi="Times New Roman"/>
          <w:sz w:val="24"/>
          <w:szCs w:val="24"/>
        </w:rPr>
        <w:t xml:space="preserve"> realizuje </w:t>
      </w:r>
      <w:r>
        <w:rPr>
          <w:rFonts w:ascii="Times New Roman" w:hAnsi="Times New Roman"/>
          <w:sz w:val="24"/>
          <w:szCs w:val="24"/>
        </w:rPr>
        <w:t>program</w:t>
      </w:r>
      <w:r w:rsidRPr="003D7782">
        <w:rPr>
          <w:rFonts w:ascii="Times New Roman" w:hAnsi="Times New Roman"/>
          <w:sz w:val="24"/>
          <w:szCs w:val="24"/>
        </w:rPr>
        <w:t xml:space="preserve"> współpracy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organizacjami pozarządowymi </w:t>
      </w:r>
      <w:r w:rsidR="003B5A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oraz innymi podmiotami prowadzącymi działalność </w:t>
      </w:r>
      <w:r w:rsidRPr="009C7D88">
        <w:rPr>
          <w:rFonts w:ascii="Times New Roman" w:hAnsi="Times New Roman"/>
          <w:sz w:val="24"/>
          <w:szCs w:val="24"/>
        </w:rPr>
        <w:t>pożytku</w:t>
      </w:r>
      <w:r>
        <w:rPr>
          <w:rFonts w:ascii="Times New Roman" w:hAnsi="Times New Roman"/>
          <w:sz w:val="24"/>
          <w:szCs w:val="24"/>
        </w:rPr>
        <w:t xml:space="preserve"> publicznego</w:t>
      </w:r>
      <w:r w:rsidRPr="003D7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3D7782">
        <w:rPr>
          <w:rFonts w:ascii="Times New Roman" w:hAnsi="Times New Roman"/>
          <w:sz w:val="24"/>
          <w:szCs w:val="24"/>
        </w:rPr>
        <w:t xml:space="preserve"> </w:t>
      </w:r>
      <w:r w:rsidR="00E46C01">
        <w:rPr>
          <w:rFonts w:ascii="Times New Roman" w:hAnsi="Times New Roman"/>
          <w:sz w:val="24"/>
          <w:szCs w:val="24"/>
        </w:rPr>
        <w:t xml:space="preserve">okresie </w:t>
      </w:r>
      <w:r w:rsidR="003B5AD2">
        <w:rPr>
          <w:rFonts w:ascii="Times New Roman" w:hAnsi="Times New Roman"/>
          <w:sz w:val="24"/>
          <w:szCs w:val="24"/>
        </w:rPr>
        <w:br/>
      </w:r>
      <w:r w:rsidR="00E46C01">
        <w:rPr>
          <w:rFonts w:ascii="Times New Roman" w:hAnsi="Times New Roman"/>
          <w:sz w:val="24"/>
          <w:szCs w:val="24"/>
        </w:rPr>
        <w:t xml:space="preserve">od </w:t>
      </w:r>
      <w:r w:rsidR="003B5AD2">
        <w:rPr>
          <w:rFonts w:ascii="Times New Roman" w:hAnsi="Times New Roman"/>
          <w:sz w:val="24"/>
          <w:szCs w:val="24"/>
        </w:rPr>
        <w:t>0</w:t>
      </w:r>
      <w:r w:rsidR="00E46C01">
        <w:rPr>
          <w:rFonts w:ascii="Times New Roman" w:hAnsi="Times New Roman"/>
          <w:sz w:val="24"/>
          <w:szCs w:val="24"/>
        </w:rPr>
        <w:t>1.01.202</w:t>
      </w:r>
      <w:r w:rsidR="00993837">
        <w:rPr>
          <w:rFonts w:ascii="Times New Roman" w:hAnsi="Times New Roman"/>
          <w:sz w:val="24"/>
          <w:szCs w:val="24"/>
        </w:rPr>
        <w:t>5</w:t>
      </w:r>
      <w:r w:rsidR="00E46C01">
        <w:rPr>
          <w:rFonts w:ascii="Times New Roman" w:hAnsi="Times New Roman"/>
          <w:sz w:val="24"/>
          <w:szCs w:val="24"/>
        </w:rPr>
        <w:t xml:space="preserve"> do 31.12.202</w:t>
      </w:r>
      <w:r w:rsidR="009938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B5AD2" w:rsidRPr="003D7782" w:rsidRDefault="003B5AD2" w:rsidP="00404BD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40D8" w:rsidRDefault="00A32706" w:rsidP="00474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 </w:t>
      </w:r>
      <w:r w:rsidR="00660B94" w:rsidRPr="00A32706">
        <w:rPr>
          <w:rFonts w:ascii="Times New Roman" w:hAnsi="Times New Roman"/>
          <w:b/>
          <w:sz w:val="24"/>
          <w:szCs w:val="24"/>
        </w:rPr>
        <w:t>Sposób realizacji programu</w:t>
      </w:r>
    </w:p>
    <w:p w:rsidR="00E0305E" w:rsidRDefault="00E0305E" w:rsidP="00474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Default="00660B94" w:rsidP="00474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27A">
        <w:rPr>
          <w:rFonts w:ascii="Times New Roman" w:hAnsi="Times New Roman"/>
          <w:sz w:val="24"/>
          <w:szCs w:val="24"/>
        </w:rPr>
        <w:t>§ 8</w:t>
      </w:r>
    </w:p>
    <w:p w:rsidR="00660B94" w:rsidRDefault="00660B94" w:rsidP="00E0305E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0E1">
        <w:rPr>
          <w:rFonts w:ascii="Times New Roman" w:hAnsi="Times New Roman"/>
          <w:sz w:val="24"/>
          <w:szCs w:val="24"/>
        </w:rPr>
        <w:t>Podmiotami uczestniczącymi w realizacji Programu są:</w:t>
      </w:r>
    </w:p>
    <w:p w:rsidR="00660B94" w:rsidRDefault="00660B94" w:rsidP="00E0305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Gminy Zakrzówek - w zakresie wyznaczenia kierunków współpracy gminy </w:t>
      </w:r>
      <w:r>
        <w:rPr>
          <w:rFonts w:ascii="Times New Roman" w:hAnsi="Times New Roman"/>
          <w:sz w:val="24"/>
          <w:szCs w:val="24"/>
        </w:rPr>
        <w:br/>
        <w:t>z organizacjami pozarządowymi oraz określania wysokości środków przeznaczonych na dofinansowanie zadań realizowanych przez organizacje,</w:t>
      </w:r>
      <w:r w:rsidR="00473382">
        <w:rPr>
          <w:rFonts w:ascii="Times New Roman" w:hAnsi="Times New Roman"/>
          <w:sz w:val="24"/>
          <w:szCs w:val="24"/>
        </w:rPr>
        <w:br/>
      </w:r>
      <w:r w:rsidR="00473382">
        <w:rPr>
          <w:rFonts w:ascii="Times New Roman" w:hAnsi="Times New Roman"/>
          <w:sz w:val="24"/>
          <w:szCs w:val="24"/>
        </w:rPr>
        <w:br/>
      </w:r>
    </w:p>
    <w:p w:rsidR="00660B94" w:rsidRPr="00E0305E" w:rsidRDefault="00660B94" w:rsidP="00E0305E">
      <w:pPr>
        <w:pStyle w:val="Akapitzlist"/>
        <w:numPr>
          <w:ilvl w:val="1"/>
          <w:numId w:val="12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0305E">
        <w:rPr>
          <w:rFonts w:ascii="Times New Roman" w:hAnsi="Times New Roman"/>
          <w:sz w:val="24"/>
          <w:szCs w:val="24"/>
        </w:rPr>
        <w:lastRenderedPageBreak/>
        <w:t>Wójt Gminy Zakrzówek – w zakresie bieżącej współpracy z organizacjami:</w:t>
      </w:r>
    </w:p>
    <w:p w:rsidR="00660B94" w:rsidRDefault="00660B94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ogłaszania otwartych konkursów ofert na realizację zadań publicznych gminy oraz powoływania komisji konkursowych,</w:t>
      </w:r>
    </w:p>
    <w:p w:rsidR="00660B94" w:rsidRDefault="00660B94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wybierania najkorzystniejszych ofert realizacji zadań publicznych na podstawie rekomendacji komisji konkursowej.</w:t>
      </w:r>
    </w:p>
    <w:p w:rsidR="00660B94" w:rsidRPr="00F64C05" w:rsidRDefault="00F64C05" w:rsidP="00CA33BA">
      <w:pPr>
        <w:pStyle w:val="Akapitzlist"/>
        <w:numPr>
          <w:ilvl w:val="0"/>
          <w:numId w:val="15"/>
        </w:numPr>
        <w:spacing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 pozarządowe i podmioty wymienione w art. 3 ust. 3 ustawy – prowadzące działalność pożytku publicznego w zakresie odpowiadającym działaniom gminy</w:t>
      </w:r>
    </w:p>
    <w:p w:rsidR="00660B94" w:rsidRPr="00F64C05" w:rsidRDefault="00660B94" w:rsidP="00CF4E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C05">
        <w:rPr>
          <w:rFonts w:ascii="Times New Roman" w:hAnsi="Times New Roman"/>
          <w:sz w:val="24"/>
          <w:szCs w:val="24"/>
        </w:rPr>
        <w:t xml:space="preserve">Komórki organizacyjne urzędu gminy prowadzą bezpośrednią współpracę </w:t>
      </w:r>
      <w:r w:rsidRPr="00F64C05">
        <w:rPr>
          <w:rFonts w:ascii="Times New Roman" w:hAnsi="Times New Roman"/>
          <w:sz w:val="24"/>
          <w:szCs w:val="24"/>
        </w:rPr>
        <w:br/>
        <w:t>z organizacjami, która polega na:</w:t>
      </w:r>
    </w:p>
    <w:p w:rsidR="00660B94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przygotowaniu i prowadzeniu konkursów ofert na realizację zadań finansowanych ze środków budżetu gminy,</w:t>
      </w:r>
    </w:p>
    <w:p w:rsidR="00660B94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sporządzaniu sprawozdań z finansowej i pozafinansowej współpracy </w:t>
      </w:r>
      <w:r>
        <w:rPr>
          <w:rFonts w:ascii="Times New Roman" w:hAnsi="Times New Roman"/>
          <w:sz w:val="24"/>
          <w:szCs w:val="24"/>
        </w:rPr>
        <w:br/>
        <w:t>z organizacjami pozarządowymi,</w:t>
      </w:r>
    </w:p>
    <w:p w:rsidR="00660B94" w:rsidRDefault="00660B94" w:rsidP="00CF4E7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podejmowaniu i prowadzeniu bieżącej współpracy z organizacjami pozarządowymi statutowo prowadzącymi działalność pożytku publicznego,</w:t>
      </w:r>
    </w:p>
    <w:p w:rsidR="00E0305E" w:rsidRDefault="00660B94" w:rsidP="00E0305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3BA">
        <w:rPr>
          <w:rFonts w:ascii="Times New Roman" w:hAnsi="Times New Roman"/>
          <w:sz w:val="24"/>
          <w:szCs w:val="24"/>
        </w:rPr>
        <w:t>udziale swoich przedstawicieli w spotkaniach i szkoleniach administracji dotyczących współpracy z organizacjami.</w:t>
      </w:r>
    </w:p>
    <w:p w:rsidR="00CA33BA" w:rsidRPr="00CA33BA" w:rsidRDefault="00CA33BA" w:rsidP="00CA33B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4E" w:rsidRPr="00A32706" w:rsidRDefault="00A32706" w:rsidP="00E0305E">
      <w:pPr>
        <w:pStyle w:val="Akapitzlist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 </w:t>
      </w:r>
      <w:r w:rsidR="00660B94" w:rsidRPr="00A32706">
        <w:rPr>
          <w:rFonts w:ascii="Times New Roman" w:hAnsi="Times New Roman"/>
          <w:b/>
          <w:sz w:val="24"/>
          <w:szCs w:val="24"/>
        </w:rPr>
        <w:t>Wysokość środków przeznaczanych na realizację programu</w:t>
      </w:r>
    </w:p>
    <w:p w:rsidR="00E0305E" w:rsidRDefault="00E0305E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60B94" w:rsidRPr="00CA33BA" w:rsidRDefault="00660B94" w:rsidP="004740D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A33BA">
        <w:rPr>
          <w:rFonts w:ascii="Times New Roman" w:hAnsi="Times New Roman"/>
          <w:sz w:val="24"/>
          <w:szCs w:val="24"/>
        </w:rPr>
        <w:t>§ 9</w:t>
      </w:r>
    </w:p>
    <w:p w:rsidR="00660B94" w:rsidRPr="00CA33BA" w:rsidRDefault="00660B94" w:rsidP="00CC6D4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A33BA">
        <w:rPr>
          <w:rFonts w:ascii="Times New Roman" w:hAnsi="Times New Roman"/>
          <w:sz w:val="24"/>
          <w:szCs w:val="24"/>
        </w:rPr>
        <w:t xml:space="preserve">Wysokość środków finansowych przeznaczonych na sfinansowanie realizacji Programu współpracy gminy Zakrzówek z organizacjami pozarządowymi oraz innymi podmiotami prowadzącymi działalność pożytku publicznego na </w:t>
      </w:r>
      <w:r w:rsidR="00E46C01" w:rsidRPr="00CA33BA">
        <w:rPr>
          <w:rFonts w:ascii="Times New Roman" w:hAnsi="Times New Roman"/>
          <w:sz w:val="24"/>
          <w:szCs w:val="24"/>
        </w:rPr>
        <w:t>rok 202</w:t>
      </w:r>
      <w:r w:rsidR="00993837">
        <w:rPr>
          <w:rFonts w:ascii="Times New Roman" w:hAnsi="Times New Roman"/>
          <w:sz w:val="24"/>
          <w:szCs w:val="24"/>
        </w:rPr>
        <w:t>5</w:t>
      </w:r>
      <w:r w:rsidRPr="00CA33BA">
        <w:rPr>
          <w:rFonts w:ascii="Times New Roman" w:hAnsi="Times New Roman"/>
          <w:sz w:val="24"/>
          <w:szCs w:val="24"/>
        </w:rPr>
        <w:t xml:space="preserve"> określa się </w:t>
      </w:r>
      <w:r w:rsidRPr="00CA33BA">
        <w:rPr>
          <w:rFonts w:ascii="Times New Roman" w:hAnsi="Times New Roman"/>
          <w:sz w:val="24"/>
          <w:szCs w:val="24"/>
        </w:rPr>
        <w:br/>
        <w:t xml:space="preserve">w  kwocie  </w:t>
      </w:r>
      <w:r w:rsidR="00D95427">
        <w:rPr>
          <w:rFonts w:ascii="Times New Roman" w:hAnsi="Times New Roman"/>
          <w:b/>
          <w:sz w:val="24"/>
          <w:szCs w:val="24"/>
        </w:rPr>
        <w:t>10</w:t>
      </w:r>
      <w:r w:rsidR="00045999" w:rsidRPr="009F15E7">
        <w:rPr>
          <w:rFonts w:ascii="Times New Roman" w:hAnsi="Times New Roman"/>
          <w:b/>
          <w:sz w:val="24"/>
          <w:szCs w:val="24"/>
        </w:rPr>
        <w:t>0 000,00</w:t>
      </w:r>
      <w:r w:rsidR="0091273B" w:rsidRPr="009F15E7">
        <w:rPr>
          <w:rFonts w:ascii="Times New Roman" w:hAnsi="Times New Roman"/>
          <w:b/>
          <w:sz w:val="24"/>
          <w:szCs w:val="24"/>
        </w:rPr>
        <w:t xml:space="preserve"> zł.</w:t>
      </w:r>
    </w:p>
    <w:p w:rsidR="00CC6D4E" w:rsidRDefault="00660B94" w:rsidP="00CC6D4E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Udzielenie dotacji na finansowanie lub dofinansowanie zadań prowadzonych </w:t>
      </w:r>
      <w:r>
        <w:rPr>
          <w:rFonts w:ascii="Times New Roman" w:hAnsi="Times New Roman"/>
          <w:sz w:val="24"/>
          <w:szCs w:val="24"/>
        </w:rPr>
        <w:br/>
        <w:t>przez organizacje pozarządowe oraz inne podmioty prowadzące działalność pożytku publicznego</w:t>
      </w:r>
      <w:r w:rsidRPr="007F6A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przyznawane jest po uchwaleniu budżetu gminy na dany rok.</w:t>
      </w:r>
    </w:p>
    <w:p w:rsidR="00CC6D4E" w:rsidRDefault="00CC6D4E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0B94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 </w:t>
      </w:r>
      <w:r w:rsidR="00660B94" w:rsidRPr="00260700">
        <w:rPr>
          <w:rFonts w:ascii="Times New Roman" w:hAnsi="Times New Roman"/>
          <w:b/>
          <w:sz w:val="24"/>
          <w:szCs w:val="24"/>
        </w:rPr>
        <w:t>Sposób oceny realizacji programu</w:t>
      </w: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660B94" w:rsidRPr="004740D8" w:rsidRDefault="00660B94" w:rsidP="004740D8">
      <w:pPr>
        <w:pStyle w:val="Akapitzli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D8">
        <w:rPr>
          <w:rFonts w:ascii="Times New Roman" w:hAnsi="Times New Roman"/>
          <w:sz w:val="24"/>
          <w:szCs w:val="24"/>
        </w:rPr>
        <w:t>Miernikiem efektywności realizacji Programu w danym roku będą informacje dotyczące: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ogłoszonych otwartych konkursów ofert,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ofert, które wpłynęły od organizacji,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umów zawartych z organizacjami na realizację zadań publicznych w ramach środków finansowych przekazanych organizacjom przez samorząd gminy,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finansowych przeznaczonych z budżetu gminy na realizacje zadań publicznych przez organizacje,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osób, które były adresatami (beneficjentami) działań publicznych realizowanych przez organizacje,</w:t>
      </w:r>
    </w:p>
    <w:p w:rsidR="00660B94" w:rsidRDefault="00660B94" w:rsidP="00CC6D4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Stopnia zgodności realizowanych zadań z priorytetami przyjętymi w Programie.</w:t>
      </w:r>
    </w:p>
    <w:p w:rsidR="00CF4E73" w:rsidRDefault="00660B94" w:rsidP="004740D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0D8">
        <w:rPr>
          <w:rFonts w:ascii="Times New Roman" w:hAnsi="Times New Roman"/>
          <w:sz w:val="24"/>
          <w:szCs w:val="24"/>
        </w:rPr>
        <w:t>Bieżącym monitoringiem realizacji zadań Programu zajmują się komórki organizacyjne urzędu gminy, które sporządzą sprawozdanie z realizacji Programu.</w:t>
      </w:r>
    </w:p>
    <w:p w:rsidR="00660B94" w:rsidRPr="004740D8" w:rsidRDefault="00660B94" w:rsidP="00CF4E73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33BA" w:rsidRDefault="00CA33BA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B94" w:rsidRPr="004535A6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X </w:t>
      </w:r>
      <w:r w:rsidR="00660B94" w:rsidRPr="004535A6">
        <w:rPr>
          <w:rFonts w:ascii="Times New Roman" w:hAnsi="Times New Roman"/>
          <w:b/>
          <w:sz w:val="24"/>
          <w:szCs w:val="24"/>
        </w:rPr>
        <w:t>Informacja o sposobie tworzenia programu oraz o przebiegu konsultacji</w:t>
      </w: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660B94" w:rsidRDefault="00660B94" w:rsidP="00CC6D4E">
      <w:pPr>
        <w:pStyle w:val="Akapitzlist"/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współpracy g</w:t>
      </w:r>
      <w:r w:rsidRPr="00DD3DDB">
        <w:rPr>
          <w:rFonts w:ascii="Times New Roman" w:hAnsi="Times New Roman"/>
          <w:sz w:val="24"/>
          <w:szCs w:val="24"/>
        </w:rPr>
        <w:t xml:space="preserve">miny </w:t>
      </w:r>
      <w:r>
        <w:rPr>
          <w:rFonts w:ascii="Times New Roman" w:hAnsi="Times New Roman"/>
          <w:sz w:val="24"/>
          <w:szCs w:val="24"/>
        </w:rPr>
        <w:t>Zakrzówek</w:t>
      </w:r>
      <w:r w:rsidRPr="00DD3DDB">
        <w:rPr>
          <w:rFonts w:ascii="Times New Roman" w:hAnsi="Times New Roman"/>
          <w:sz w:val="24"/>
          <w:szCs w:val="24"/>
        </w:rPr>
        <w:t xml:space="preserve"> z organizacjami pozarządowymi oraz innymi podmiotami prowadzącymi działal</w:t>
      </w:r>
      <w:r>
        <w:rPr>
          <w:rFonts w:ascii="Times New Roman" w:hAnsi="Times New Roman"/>
          <w:sz w:val="24"/>
          <w:szCs w:val="24"/>
        </w:rPr>
        <w:t>ność pożytku pub</w:t>
      </w:r>
      <w:r w:rsidR="00E46C01">
        <w:rPr>
          <w:rFonts w:ascii="Times New Roman" w:hAnsi="Times New Roman"/>
          <w:sz w:val="24"/>
          <w:szCs w:val="24"/>
        </w:rPr>
        <w:t>licznego na 202</w:t>
      </w:r>
      <w:r w:rsidR="00993837">
        <w:rPr>
          <w:rFonts w:ascii="Times New Roman" w:hAnsi="Times New Roman"/>
          <w:sz w:val="24"/>
          <w:szCs w:val="24"/>
        </w:rPr>
        <w:t>5</w:t>
      </w:r>
      <w:r w:rsidRPr="00DD3DDB">
        <w:rPr>
          <w:rFonts w:ascii="Times New Roman" w:hAnsi="Times New Roman"/>
          <w:sz w:val="24"/>
          <w:szCs w:val="24"/>
        </w:rPr>
        <w:t xml:space="preserve">r. utworzony został na bazie projektu programu. </w:t>
      </w:r>
    </w:p>
    <w:p w:rsidR="00660B94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3DDB">
        <w:rPr>
          <w:rFonts w:ascii="Times New Roman" w:hAnsi="Times New Roman"/>
          <w:sz w:val="24"/>
          <w:szCs w:val="24"/>
        </w:rPr>
        <w:t>Projekt konsultowany był z mieszkańcami a także z organizacjami pozarządowymi oraz podmiotami wymienionymi w art. 3 ust. 3 ustawy, funkcjonującymi na terenie gminy</w:t>
      </w:r>
      <w:r w:rsidR="00B00C35">
        <w:rPr>
          <w:rFonts w:ascii="Times New Roman" w:hAnsi="Times New Roman"/>
          <w:sz w:val="24"/>
          <w:szCs w:val="24"/>
        </w:rPr>
        <w:t xml:space="preserve"> </w:t>
      </w:r>
      <w:r w:rsidR="00E75A42">
        <w:rPr>
          <w:rFonts w:ascii="Times New Roman" w:hAnsi="Times New Roman"/>
          <w:sz w:val="24"/>
          <w:szCs w:val="24"/>
        </w:rPr>
        <w:br/>
      </w:r>
      <w:r w:rsidR="00B00C35">
        <w:rPr>
          <w:rFonts w:ascii="Times New Roman" w:hAnsi="Times New Roman"/>
          <w:sz w:val="24"/>
          <w:szCs w:val="24"/>
        </w:rPr>
        <w:t xml:space="preserve">w </w:t>
      </w:r>
      <w:r w:rsidR="00B00C35" w:rsidRPr="0064634F">
        <w:rPr>
          <w:rFonts w:ascii="Times New Roman" w:hAnsi="Times New Roman"/>
          <w:sz w:val="24"/>
          <w:szCs w:val="24"/>
        </w:rPr>
        <w:t xml:space="preserve">terminie </w:t>
      </w:r>
      <w:r w:rsidR="00993837">
        <w:rPr>
          <w:rFonts w:ascii="Times New Roman" w:hAnsi="Times New Roman"/>
          <w:sz w:val="24"/>
          <w:szCs w:val="24"/>
        </w:rPr>
        <w:t>od 7</w:t>
      </w:r>
      <w:r w:rsidR="009F15E7" w:rsidRPr="0064634F">
        <w:rPr>
          <w:rFonts w:ascii="Times New Roman" w:hAnsi="Times New Roman"/>
          <w:sz w:val="24"/>
          <w:szCs w:val="24"/>
        </w:rPr>
        <w:t xml:space="preserve"> października 202</w:t>
      </w:r>
      <w:r w:rsidR="005D2B43">
        <w:rPr>
          <w:rFonts w:ascii="Times New Roman" w:hAnsi="Times New Roman"/>
          <w:sz w:val="24"/>
          <w:szCs w:val="24"/>
        </w:rPr>
        <w:t>4</w:t>
      </w:r>
      <w:r w:rsidR="009F15E7" w:rsidRPr="0064634F">
        <w:rPr>
          <w:rFonts w:ascii="Times New Roman" w:hAnsi="Times New Roman"/>
          <w:sz w:val="24"/>
          <w:szCs w:val="24"/>
        </w:rPr>
        <w:t xml:space="preserve"> r. do 2</w:t>
      </w:r>
      <w:r w:rsidR="005D2B43">
        <w:rPr>
          <w:rFonts w:ascii="Times New Roman" w:hAnsi="Times New Roman"/>
          <w:sz w:val="24"/>
          <w:szCs w:val="24"/>
        </w:rPr>
        <w:t>1</w:t>
      </w:r>
      <w:r w:rsidR="009F15E7" w:rsidRPr="0064634F">
        <w:rPr>
          <w:rFonts w:ascii="Times New Roman" w:hAnsi="Times New Roman"/>
          <w:sz w:val="24"/>
          <w:szCs w:val="24"/>
        </w:rPr>
        <w:t xml:space="preserve"> października 202</w:t>
      </w:r>
      <w:r w:rsidR="005D2B43">
        <w:rPr>
          <w:rFonts w:ascii="Times New Roman" w:hAnsi="Times New Roman"/>
          <w:sz w:val="24"/>
          <w:szCs w:val="24"/>
        </w:rPr>
        <w:t>4</w:t>
      </w:r>
      <w:r w:rsidR="009F15E7" w:rsidRPr="0064634F">
        <w:rPr>
          <w:rFonts w:ascii="Times New Roman" w:hAnsi="Times New Roman"/>
          <w:sz w:val="24"/>
          <w:szCs w:val="24"/>
        </w:rPr>
        <w:t>r.</w:t>
      </w:r>
    </w:p>
    <w:p w:rsidR="00660B94" w:rsidRPr="000D7A24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3DDB">
        <w:rPr>
          <w:rFonts w:ascii="Times New Roman" w:hAnsi="Times New Roman"/>
          <w:sz w:val="24"/>
          <w:szCs w:val="24"/>
        </w:rPr>
        <w:t xml:space="preserve">Projekt programu zamieszczany był </w:t>
      </w:r>
      <w:r w:rsidRPr="00DD3DDB">
        <w:rPr>
          <w:rFonts w:ascii="Times New Roman" w:hAnsi="Times New Roman"/>
          <w:color w:val="000000"/>
          <w:sz w:val="24"/>
          <w:szCs w:val="24"/>
        </w:rPr>
        <w:t xml:space="preserve">na stronie internetowej Gminy </w:t>
      </w:r>
      <w:r>
        <w:rPr>
          <w:rFonts w:ascii="Times New Roman" w:hAnsi="Times New Roman"/>
          <w:color w:val="000000"/>
          <w:sz w:val="24"/>
          <w:szCs w:val="24"/>
        </w:rPr>
        <w:t>Zakrzówek</w:t>
      </w:r>
      <w:r w:rsidRPr="00DD3DDB">
        <w:rPr>
          <w:rFonts w:ascii="Times New Roman" w:hAnsi="Times New Roman"/>
          <w:color w:val="000000"/>
          <w:sz w:val="24"/>
          <w:szCs w:val="24"/>
        </w:rPr>
        <w:t>:</w:t>
      </w:r>
      <w:r w:rsidRPr="00472D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D7A24" w:rsidRPr="000358CF">
          <w:rPr>
            <w:rStyle w:val="Hipercze"/>
            <w:rFonts w:ascii="Times New Roman" w:hAnsi="Times New Roman"/>
            <w:sz w:val="24"/>
            <w:szCs w:val="24"/>
          </w:rPr>
          <w:t>www.zakrzowek.pl</w:t>
        </w:r>
      </w:hyperlink>
      <w:r w:rsidRPr="004B32E5">
        <w:rPr>
          <w:rFonts w:ascii="Times New Roman" w:hAnsi="Times New Roman"/>
        </w:rPr>
        <w:t>,</w:t>
      </w:r>
      <w:r w:rsidR="000D7A24">
        <w:rPr>
          <w:rFonts w:ascii="Times New Roman" w:hAnsi="Times New Roman"/>
        </w:rPr>
        <w:t xml:space="preserve"> </w:t>
      </w:r>
      <w:r w:rsidRPr="000D7A24">
        <w:rPr>
          <w:rFonts w:ascii="Times New Roman" w:hAnsi="Times New Roman"/>
          <w:sz w:val="24"/>
          <w:szCs w:val="24"/>
        </w:rPr>
        <w:t>w Biuletynie Informacji Publicznej Urzędu Gminy Zakrzówek oraz przesłany drogą elektroniczną do lokalnych organizacji pozarządowych.</w:t>
      </w:r>
    </w:p>
    <w:p w:rsidR="00660B94" w:rsidRPr="005D34E9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4E9">
        <w:rPr>
          <w:rFonts w:ascii="Times New Roman" w:hAnsi="Times New Roman"/>
          <w:sz w:val="24"/>
          <w:szCs w:val="24"/>
        </w:rPr>
        <w:t xml:space="preserve">Organizacje pozarządowe oraz inne podmioty prowadzące działalność pożytku publicznego miały możliwość zgłaszania wniosków i opinii </w:t>
      </w:r>
      <w:r w:rsidR="00B00C35" w:rsidRPr="005D34E9">
        <w:rPr>
          <w:rFonts w:ascii="Times New Roman" w:hAnsi="Times New Roman"/>
          <w:sz w:val="24"/>
          <w:szCs w:val="24"/>
        </w:rPr>
        <w:t xml:space="preserve">dotyczących Programu </w:t>
      </w:r>
      <w:r w:rsidR="00E75A42" w:rsidRPr="005D34E9">
        <w:rPr>
          <w:rFonts w:ascii="Times New Roman" w:hAnsi="Times New Roman"/>
          <w:sz w:val="24"/>
          <w:szCs w:val="24"/>
        </w:rPr>
        <w:br/>
      </w:r>
      <w:r w:rsidR="00B00C35" w:rsidRPr="005D34E9">
        <w:rPr>
          <w:rFonts w:ascii="Times New Roman" w:hAnsi="Times New Roman"/>
          <w:sz w:val="24"/>
          <w:szCs w:val="24"/>
        </w:rPr>
        <w:t>w formie</w:t>
      </w:r>
      <w:r w:rsidR="00E75A42" w:rsidRPr="005D34E9">
        <w:rPr>
          <w:rFonts w:ascii="Times New Roman" w:hAnsi="Times New Roman"/>
          <w:sz w:val="24"/>
          <w:szCs w:val="24"/>
        </w:rPr>
        <w:t xml:space="preserve"> protokołowanego spotkania z uczestnikami konsultacji społecznych prowadzonego w  sposób umożliwiający składanie wniosków i uwag oraz poprzez składanie wniosków w formie pisemne</w:t>
      </w:r>
      <w:r w:rsidR="005D2B43" w:rsidRPr="005D34E9">
        <w:rPr>
          <w:rFonts w:ascii="Times New Roman" w:hAnsi="Times New Roman"/>
          <w:sz w:val="24"/>
          <w:szCs w:val="24"/>
        </w:rPr>
        <w:t>j</w:t>
      </w:r>
      <w:r w:rsidR="00E75A42" w:rsidRPr="005D34E9">
        <w:rPr>
          <w:rFonts w:ascii="Times New Roman" w:hAnsi="Times New Roman"/>
          <w:sz w:val="24"/>
          <w:szCs w:val="24"/>
        </w:rPr>
        <w:t>, za pośrednictwem poczty tradycyjnej lub przesłanych drogą elektroniczną.</w:t>
      </w:r>
      <w:r w:rsidR="003E4708" w:rsidRPr="005D34E9">
        <w:rPr>
          <w:rFonts w:ascii="Times New Roman" w:hAnsi="Times New Roman"/>
          <w:sz w:val="24"/>
          <w:szCs w:val="24"/>
        </w:rPr>
        <w:t xml:space="preserve"> </w:t>
      </w:r>
      <w:r w:rsidRPr="005D34E9">
        <w:rPr>
          <w:rFonts w:ascii="Times New Roman" w:hAnsi="Times New Roman"/>
          <w:sz w:val="24"/>
          <w:szCs w:val="24"/>
        </w:rPr>
        <w:t>Projekt uchwały o przyjęciu programu wraz z projektem programu jest poddawany pod obrady Rady Gminy Zakrzówek.</w:t>
      </w:r>
    </w:p>
    <w:p w:rsidR="00660B94" w:rsidRPr="00AF2705" w:rsidRDefault="00660B94" w:rsidP="00CC6D4E">
      <w:pPr>
        <w:pStyle w:val="Akapitzlist"/>
        <w:numPr>
          <w:ilvl w:val="2"/>
          <w:numId w:val="1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uchwaleniu przez Radę Gminy Zakrzówek Programu, zamieszcza się go na stronie internetowej Gminy Zakrzówek oraz BIP Urzędu Gminy Zakrzówek.</w:t>
      </w:r>
    </w:p>
    <w:p w:rsidR="00660B94" w:rsidRDefault="00660B94" w:rsidP="00CC6D4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0B94" w:rsidRDefault="00A32706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 </w:t>
      </w:r>
      <w:r w:rsidR="00660B94" w:rsidRPr="004933E6">
        <w:rPr>
          <w:rFonts w:ascii="Times New Roman" w:hAnsi="Times New Roman"/>
          <w:b/>
          <w:sz w:val="24"/>
          <w:szCs w:val="24"/>
        </w:rPr>
        <w:t xml:space="preserve">Tryb powoływania i zasady działania komisji konkursowych </w:t>
      </w:r>
    </w:p>
    <w:p w:rsidR="00660B94" w:rsidRPr="003B034E" w:rsidRDefault="00660B94" w:rsidP="004740D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33E6">
        <w:rPr>
          <w:rFonts w:ascii="Times New Roman" w:hAnsi="Times New Roman"/>
          <w:b/>
          <w:sz w:val="24"/>
          <w:szCs w:val="24"/>
        </w:rPr>
        <w:t>do opiniowania</w:t>
      </w:r>
      <w:r w:rsidRPr="003B034E">
        <w:rPr>
          <w:rFonts w:ascii="Times New Roman" w:hAnsi="Times New Roman"/>
          <w:b/>
          <w:sz w:val="24"/>
          <w:szCs w:val="24"/>
        </w:rPr>
        <w:t xml:space="preserve"> ofert w otwartych konkursach ofert</w:t>
      </w:r>
    </w:p>
    <w:p w:rsidR="00660B94" w:rsidRDefault="00660B94" w:rsidP="00CC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9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§ 12</w:t>
      </w:r>
    </w:p>
    <w:p w:rsidR="00660B94" w:rsidRPr="00CF5E2F" w:rsidRDefault="00660B94" w:rsidP="00CC6D4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powoływana jes</w:t>
      </w:r>
      <w:r w:rsidRPr="004740D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zarządzeniem Wójta Gminy Zakrzówek celem opiniowania ofert złożonych w otwartych konkursach ofert.</w:t>
      </w:r>
    </w:p>
    <w:p w:rsidR="00660B94" w:rsidRPr="00D30DD6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kieruje Przewodniczą</w:t>
      </w:r>
      <w:r w:rsidRPr="00FC102D">
        <w:rPr>
          <w:rFonts w:ascii="Times New Roman" w:hAnsi="Times New Roman"/>
          <w:sz w:val="24"/>
          <w:szCs w:val="24"/>
        </w:rPr>
        <w:t>cy komisji</w:t>
      </w:r>
      <w:r>
        <w:rPr>
          <w:rFonts w:ascii="Times New Roman" w:hAnsi="Times New Roman"/>
          <w:sz w:val="24"/>
          <w:szCs w:val="24"/>
        </w:rPr>
        <w:t>, a w przypadku jego nieobecności wyznaczony przez niego Członek komisji.</w:t>
      </w:r>
    </w:p>
    <w:p w:rsidR="00660B94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rozpatruje oferty w terminie podanym w ogłoszeniu konkursowym.</w:t>
      </w:r>
    </w:p>
    <w:p w:rsidR="00660B94" w:rsidRDefault="00660B94" w:rsidP="00CC6D4E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przy rozpatrywaniu ofert sprawdza czy spełniają one warunki formalne. Ocena formalna dokonywana jest poprzez wypełnienie stosownego formularza.</w:t>
      </w:r>
    </w:p>
    <w:p w:rsidR="00660B94" w:rsidRDefault="00660B94" w:rsidP="00E46C01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dokonaniu oceny formalnej Członkowie komisji dokonują oceny merytorycznej ofert</w:t>
      </w:r>
      <w:r w:rsidR="00E46C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0B94" w:rsidRDefault="00660B94" w:rsidP="00CC6D4E">
      <w:pPr>
        <w:pStyle w:val="Akapitzlist"/>
        <w:numPr>
          <w:ilvl w:val="0"/>
          <w:numId w:val="20"/>
        </w:numPr>
        <w:spacing w:line="240" w:lineRule="auto"/>
        <w:jc w:val="both"/>
      </w:pPr>
      <w:r w:rsidRPr="001646A3">
        <w:rPr>
          <w:rFonts w:ascii="Times New Roman" w:hAnsi="Times New Roman"/>
          <w:sz w:val="24"/>
          <w:szCs w:val="24"/>
        </w:rPr>
        <w:t>Z prac Komisji sporządza się protokół, który dodatkowo zawiera propozycję przyznania dotacji.</w:t>
      </w:r>
    </w:p>
    <w:p w:rsidR="00D954D0" w:rsidRDefault="00D954D0" w:rsidP="00CC6D4E">
      <w:pPr>
        <w:spacing w:line="240" w:lineRule="auto"/>
      </w:pPr>
    </w:p>
    <w:sectPr w:rsidR="00D954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2E" w:rsidRDefault="001C5B2E" w:rsidP="003C2B65">
      <w:pPr>
        <w:spacing w:after="0" w:line="240" w:lineRule="auto"/>
      </w:pPr>
      <w:r>
        <w:separator/>
      </w:r>
    </w:p>
  </w:endnote>
  <w:endnote w:type="continuationSeparator" w:id="0">
    <w:p w:rsidR="001C5B2E" w:rsidRDefault="001C5B2E" w:rsidP="003C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369631"/>
      <w:docPartObj>
        <w:docPartGallery w:val="Page Numbers (Bottom of Page)"/>
        <w:docPartUnique/>
      </w:docPartObj>
    </w:sdtPr>
    <w:sdtEndPr/>
    <w:sdtContent>
      <w:p w:rsidR="003C2B65" w:rsidRDefault="003C2B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4E9">
          <w:rPr>
            <w:noProof/>
          </w:rPr>
          <w:t>5</w:t>
        </w:r>
        <w:r>
          <w:fldChar w:fldCharType="end"/>
        </w:r>
      </w:p>
    </w:sdtContent>
  </w:sdt>
  <w:p w:rsidR="003C2B65" w:rsidRDefault="003C2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2E" w:rsidRDefault="001C5B2E" w:rsidP="003C2B65">
      <w:pPr>
        <w:spacing w:after="0" w:line="240" w:lineRule="auto"/>
      </w:pPr>
      <w:r>
        <w:separator/>
      </w:r>
    </w:p>
  </w:footnote>
  <w:footnote w:type="continuationSeparator" w:id="0">
    <w:p w:rsidR="001C5B2E" w:rsidRDefault="001C5B2E" w:rsidP="003C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E8"/>
    <w:multiLevelType w:val="hybridMultilevel"/>
    <w:tmpl w:val="B336D718"/>
    <w:lvl w:ilvl="0" w:tplc="54AE19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D7E32"/>
    <w:multiLevelType w:val="hybridMultilevel"/>
    <w:tmpl w:val="B0D6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341"/>
    <w:multiLevelType w:val="hybridMultilevel"/>
    <w:tmpl w:val="3AF4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2F3D"/>
    <w:multiLevelType w:val="hybridMultilevel"/>
    <w:tmpl w:val="11CC05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CD7A26"/>
    <w:multiLevelType w:val="multilevel"/>
    <w:tmpl w:val="F488B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7ECB"/>
    <w:multiLevelType w:val="hybridMultilevel"/>
    <w:tmpl w:val="73BA2480"/>
    <w:lvl w:ilvl="0" w:tplc="A02AF1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7442"/>
    <w:multiLevelType w:val="hybridMultilevel"/>
    <w:tmpl w:val="D20A51B4"/>
    <w:lvl w:ilvl="0" w:tplc="EFE02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744BAD"/>
    <w:multiLevelType w:val="hybridMultilevel"/>
    <w:tmpl w:val="38D837F2"/>
    <w:lvl w:ilvl="0" w:tplc="9118C40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81BDD"/>
    <w:multiLevelType w:val="hybridMultilevel"/>
    <w:tmpl w:val="C646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E460C"/>
    <w:multiLevelType w:val="hybridMultilevel"/>
    <w:tmpl w:val="ED8478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BC7B65"/>
    <w:multiLevelType w:val="hybridMultilevel"/>
    <w:tmpl w:val="E3F610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9A7B29"/>
    <w:multiLevelType w:val="hybridMultilevel"/>
    <w:tmpl w:val="E90E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11D3F"/>
    <w:multiLevelType w:val="hybridMultilevel"/>
    <w:tmpl w:val="33EEA5E2"/>
    <w:lvl w:ilvl="0" w:tplc="1F3A5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F6749B"/>
    <w:multiLevelType w:val="hybridMultilevel"/>
    <w:tmpl w:val="DF9019CE"/>
    <w:lvl w:ilvl="0" w:tplc="AC9C77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A3953"/>
    <w:multiLevelType w:val="hybridMultilevel"/>
    <w:tmpl w:val="C3A40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65460"/>
    <w:multiLevelType w:val="hybridMultilevel"/>
    <w:tmpl w:val="9B20895E"/>
    <w:lvl w:ilvl="0" w:tplc="02D86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766650"/>
    <w:multiLevelType w:val="hybridMultilevel"/>
    <w:tmpl w:val="FBCC4F44"/>
    <w:lvl w:ilvl="0" w:tplc="5624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63E3"/>
    <w:multiLevelType w:val="hybridMultilevel"/>
    <w:tmpl w:val="70F6F7D6"/>
    <w:lvl w:ilvl="0" w:tplc="AA6C674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3C9A35EC">
      <w:start w:val="1"/>
      <w:numFmt w:val="lowerLetter"/>
      <w:lvlText w:val="%2)"/>
      <w:lvlJc w:val="left"/>
      <w:pPr>
        <w:ind w:left="1305" w:hanging="360"/>
      </w:pPr>
      <w:rPr>
        <w:rFonts w:hint="default"/>
      </w:rPr>
    </w:lvl>
    <w:lvl w:ilvl="2" w:tplc="4D288B30">
      <w:start w:val="1"/>
      <w:numFmt w:val="decimal"/>
      <w:lvlText w:val="%3."/>
      <w:lvlJc w:val="left"/>
      <w:pPr>
        <w:ind w:left="22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F1E4A7C"/>
    <w:multiLevelType w:val="hybridMultilevel"/>
    <w:tmpl w:val="D1D42D22"/>
    <w:lvl w:ilvl="0" w:tplc="04150017">
      <w:start w:val="1"/>
      <w:numFmt w:val="lowerLetter"/>
      <w:lvlText w:val="%1)"/>
      <w:lvlJc w:val="left"/>
      <w:pPr>
        <w:ind w:left="-2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654" w:hanging="360"/>
      </w:pPr>
    </w:lvl>
    <w:lvl w:ilvl="2" w:tplc="0415001B" w:tentative="1">
      <w:start w:val="1"/>
      <w:numFmt w:val="lowerRoman"/>
      <w:lvlText w:val="%3."/>
      <w:lvlJc w:val="right"/>
      <w:pPr>
        <w:ind w:left="-934" w:hanging="180"/>
      </w:pPr>
    </w:lvl>
    <w:lvl w:ilvl="3" w:tplc="0415000F" w:tentative="1">
      <w:start w:val="1"/>
      <w:numFmt w:val="decimal"/>
      <w:lvlText w:val="%4."/>
      <w:lvlJc w:val="left"/>
      <w:pPr>
        <w:ind w:left="-214" w:hanging="360"/>
      </w:pPr>
    </w:lvl>
    <w:lvl w:ilvl="4" w:tplc="04150019" w:tentative="1">
      <w:start w:val="1"/>
      <w:numFmt w:val="lowerLetter"/>
      <w:lvlText w:val="%5."/>
      <w:lvlJc w:val="left"/>
      <w:pPr>
        <w:ind w:left="506" w:hanging="360"/>
      </w:pPr>
    </w:lvl>
    <w:lvl w:ilvl="5" w:tplc="0415001B" w:tentative="1">
      <w:start w:val="1"/>
      <w:numFmt w:val="lowerRoman"/>
      <w:lvlText w:val="%6."/>
      <w:lvlJc w:val="right"/>
      <w:pPr>
        <w:ind w:left="1226" w:hanging="180"/>
      </w:pPr>
    </w:lvl>
    <w:lvl w:ilvl="6" w:tplc="0415000F" w:tentative="1">
      <w:start w:val="1"/>
      <w:numFmt w:val="decimal"/>
      <w:lvlText w:val="%7."/>
      <w:lvlJc w:val="left"/>
      <w:pPr>
        <w:ind w:left="1946" w:hanging="360"/>
      </w:pPr>
    </w:lvl>
    <w:lvl w:ilvl="7" w:tplc="04150019" w:tentative="1">
      <w:start w:val="1"/>
      <w:numFmt w:val="lowerLetter"/>
      <w:lvlText w:val="%8."/>
      <w:lvlJc w:val="left"/>
      <w:pPr>
        <w:ind w:left="2666" w:hanging="360"/>
      </w:pPr>
    </w:lvl>
    <w:lvl w:ilvl="8" w:tplc="0415001B" w:tentative="1">
      <w:start w:val="1"/>
      <w:numFmt w:val="lowerRoman"/>
      <w:lvlText w:val="%9."/>
      <w:lvlJc w:val="right"/>
      <w:pPr>
        <w:ind w:left="3386" w:hanging="180"/>
      </w:pPr>
    </w:lvl>
  </w:abstractNum>
  <w:abstractNum w:abstractNumId="19">
    <w:nsid w:val="61C21C2B"/>
    <w:multiLevelType w:val="hybridMultilevel"/>
    <w:tmpl w:val="99C0F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36CDB"/>
    <w:multiLevelType w:val="hybridMultilevel"/>
    <w:tmpl w:val="F12831E2"/>
    <w:lvl w:ilvl="0" w:tplc="0E6E0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A75C9B"/>
    <w:multiLevelType w:val="hybridMultilevel"/>
    <w:tmpl w:val="860A9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D57E6"/>
    <w:multiLevelType w:val="hybridMultilevel"/>
    <w:tmpl w:val="5ED22920"/>
    <w:lvl w:ilvl="0" w:tplc="B5E23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D53BBF"/>
    <w:multiLevelType w:val="hybridMultilevel"/>
    <w:tmpl w:val="18220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575A2"/>
    <w:multiLevelType w:val="hybridMultilevel"/>
    <w:tmpl w:val="AFBA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862D2"/>
    <w:multiLevelType w:val="hybridMultilevel"/>
    <w:tmpl w:val="EDAED4BC"/>
    <w:lvl w:ilvl="0" w:tplc="562EB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E71D8"/>
    <w:multiLevelType w:val="hybridMultilevel"/>
    <w:tmpl w:val="7B4237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6320F5"/>
    <w:multiLevelType w:val="hybridMultilevel"/>
    <w:tmpl w:val="1886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C762B6"/>
    <w:multiLevelType w:val="hybridMultilevel"/>
    <w:tmpl w:val="0324F762"/>
    <w:lvl w:ilvl="0" w:tplc="0298B9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20"/>
  </w:num>
  <w:num w:numId="5">
    <w:abstractNumId w:val="3"/>
  </w:num>
  <w:num w:numId="6">
    <w:abstractNumId w:val="8"/>
  </w:num>
  <w:num w:numId="7">
    <w:abstractNumId w:val="10"/>
  </w:num>
  <w:num w:numId="8">
    <w:abstractNumId w:val="23"/>
  </w:num>
  <w:num w:numId="9">
    <w:abstractNumId w:val="28"/>
  </w:num>
  <w:num w:numId="10">
    <w:abstractNumId w:val="6"/>
  </w:num>
  <w:num w:numId="11">
    <w:abstractNumId w:val="17"/>
  </w:num>
  <w:num w:numId="12">
    <w:abstractNumId w:val="11"/>
  </w:num>
  <w:num w:numId="13">
    <w:abstractNumId w:val="21"/>
  </w:num>
  <w:num w:numId="14">
    <w:abstractNumId w:val="12"/>
  </w:num>
  <w:num w:numId="15">
    <w:abstractNumId w:val="18"/>
  </w:num>
  <w:num w:numId="16">
    <w:abstractNumId w:val="25"/>
  </w:num>
  <w:num w:numId="17">
    <w:abstractNumId w:val="16"/>
  </w:num>
  <w:num w:numId="18">
    <w:abstractNumId w:val="2"/>
  </w:num>
  <w:num w:numId="19">
    <w:abstractNumId w:val="15"/>
  </w:num>
  <w:num w:numId="20">
    <w:abstractNumId w:val="5"/>
  </w:num>
  <w:num w:numId="21">
    <w:abstractNumId w:val="26"/>
  </w:num>
  <w:num w:numId="22">
    <w:abstractNumId w:val="7"/>
  </w:num>
  <w:num w:numId="23">
    <w:abstractNumId w:val="9"/>
  </w:num>
  <w:num w:numId="24">
    <w:abstractNumId w:val="19"/>
  </w:num>
  <w:num w:numId="25">
    <w:abstractNumId w:val="4"/>
  </w:num>
  <w:num w:numId="26">
    <w:abstractNumId w:val="22"/>
  </w:num>
  <w:num w:numId="27">
    <w:abstractNumId w:val="14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80"/>
    <w:rsid w:val="000005FB"/>
    <w:rsid w:val="0000288C"/>
    <w:rsid w:val="000031F2"/>
    <w:rsid w:val="00005461"/>
    <w:rsid w:val="000140F5"/>
    <w:rsid w:val="00045999"/>
    <w:rsid w:val="00055085"/>
    <w:rsid w:val="0006195D"/>
    <w:rsid w:val="000D7A24"/>
    <w:rsid w:val="001B03A0"/>
    <w:rsid w:val="001C5B2E"/>
    <w:rsid w:val="002461F1"/>
    <w:rsid w:val="00280F0C"/>
    <w:rsid w:val="002B3648"/>
    <w:rsid w:val="002B41EF"/>
    <w:rsid w:val="003A01A5"/>
    <w:rsid w:val="003B5AD2"/>
    <w:rsid w:val="003C2B65"/>
    <w:rsid w:val="003E1F4B"/>
    <w:rsid w:val="003E4708"/>
    <w:rsid w:val="00404BDD"/>
    <w:rsid w:val="00442F4C"/>
    <w:rsid w:val="0044460B"/>
    <w:rsid w:val="00473382"/>
    <w:rsid w:val="004740D8"/>
    <w:rsid w:val="0048027A"/>
    <w:rsid w:val="004A3215"/>
    <w:rsid w:val="004B6A17"/>
    <w:rsid w:val="00591394"/>
    <w:rsid w:val="00593E55"/>
    <w:rsid w:val="005A30BF"/>
    <w:rsid w:val="005D2B43"/>
    <w:rsid w:val="005D34E9"/>
    <w:rsid w:val="0064634F"/>
    <w:rsid w:val="00660B94"/>
    <w:rsid w:val="00674D2F"/>
    <w:rsid w:val="0068493A"/>
    <w:rsid w:val="006B2E37"/>
    <w:rsid w:val="00725D35"/>
    <w:rsid w:val="007858AA"/>
    <w:rsid w:val="007A6974"/>
    <w:rsid w:val="007B6BEA"/>
    <w:rsid w:val="007E449D"/>
    <w:rsid w:val="00800EA5"/>
    <w:rsid w:val="00817824"/>
    <w:rsid w:val="0086298B"/>
    <w:rsid w:val="008B29F6"/>
    <w:rsid w:val="0090428F"/>
    <w:rsid w:val="0091273B"/>
    <w:rsid w:val="00930103"/>
    <w:rsid w:val="00933AE9"/>
    <w:rsid w:val="00942A7B"/>
    <w:rsid w:val="00950010"/>
    <w:rsid w:val="00962BA2"/>
    <w:rsid w:val="00993837"/>
    <w:rsid w:val="009963C0"/>
    <w:rsid w:val="009A0C22"/>
    <w:rsid w:val="009B35BB"/>
    <w:rsid w:val="009B691C"/>
    <w:rsid w:val="009F15E7"/>
    <w:rsid w:val="009F641F"/>
    <w:rsid w:val="00A27DB0"/>
    <w:rsid w:val="00A32706"/>
    <w:rsid w:val="00A73244"/>
    <w:rsid w:val="00A85BF5"/>
    <w:rsid w:val="00AB2218"/>
    <w:rsid w:val="00AD1768"/>
    <w:rsid w:val="00AD7D4A"/>
    <w:rsid w:val="00B00C35"/>
    <w:rsid w:val="00B26E8A"/>
    <w:rsid w:val="00B80998"/>
    <w:rsid w:val="00BC6BDE"/>
    <w:rsid w:val="00BF2C9E"/>
    <w:rsid w:val="00C90D3B"/>
    <w:rsid w:val="00CA33BA"/>
    <w:rsid w:val="00CC6D4E"/>
    <w:rsid w:val="00CF4E73"/>
    <w:rsid w:val="00D1004E"/>
    <w:rsid w:val="00D81E6A"/>
    <w:rsid w:val="00D83A60"/>
    <w:rsid w:val="00D9492D"/>
    <w:rsid w:val="00D95427"/>
    <w:rsid w:val="00D954D0"/>
    <w:rsid w:val="00D97AC0"/>
    <w:rsid w:val="00DA12BC"/>
    <w:rsid w:val="00DB6DA5"/>
    <w:rsid w:val="00E0305E"/>
    <w:rsid w:val="00E1041B"/>
    <w:rsid w:val="00E40482"/>
    <w:rsid w:val="00E46C01"/>
    <w:rsid w:val="00E57E11"/>
    <w:rsid w:val="00E7063E"/>
    <w:rsid w:val="00E75A42"/>
    <w:rsid w:val="00F36780"/>
    <w:rsid w:val="00F547C6"/>
    <w:rsid w:val="00F56991"/>
    <w:rsid w:val="00F64C05"/>
    <w:rsid w:val="00F716F0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44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AD7D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7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0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44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AD7D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7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rzo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Toporowska</dc:creator>
  <cp:lastModifiedBy>Anna Toporowska</cp:lastModifiedBy>
  <cp:revision>3</cp:revision>
  <cp:lastPrinted>2023-11-13T12:14:00Z</cp:lastPrinted>
  <dcterms:created xsi:type="dcterms:W3CDTF">2024-10-02T11:24:00Z</dcterms:created>
  <dcterms:modified xsi:type="dcterms:W3CDTF">2024-10-02T11:24:00Z</dcterms:modified>
</cp:coreProperties>
</file>