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D7" w:rsidRDefault="004920D7" w:rsidP="004920D7">
      <w:pPr>
        <w:tabs>
          <w:tab w:val="left" w:pos="2731"/>
        </w:tabs>
        <w:rPr>
          <w:sz w:val="20"/>
          <w:szCs w:val="20"/>
        </w:rPr>
      </w:pPr>
      <w:r w:rsidRPr="004920D7">
        <w:rPr>
          <w:b/>
          <w:bCs/>
          <w:i/>
          <w:sz w:val="20"/>
          <w:szCs w:val="20"/>
        </w:rPr>
        <w:t>Tryb załatwienia sprawy:</w:t>
      </w:r>
      <w:r>
        <w:rPr>
          <w:b/>
          <w:bCs/>
          <w:i/>
          <w:sz w:val="20"/>
          <w:szCs w:val="20"/>
        </w:rPr>
        <w:t xml:space="preserve">          </w:t>
      </w:r>
      <w:r>
        <w:rPr>
          <w:sz w:val="20"/>
          <w:szCs w:val="20"/>
        </w:rPr>
        <w:t>Z</w:t>
      </w:r>
      <w:r w:rsidRPr="004920D7">
        <w:rPr>
          <w:sz w:val="20"/>
          <w:szCs w:val="20"/>
        </w:rPr>
        <w:t>awiadomienie właściwego Organu o zamiarze zorganizowania zgromadzenia.</w:t>
      </w:r>
    </w:p>
    <w:p w:rsidR="004920D7" w:rsidRPr="004920D7" w:rsidRDefault="004920D7" w:rsidP="004920D7">
      <w:pPr>
        <w:tabs>
          <w:tab w:val="left" w:pos="2731"/>
        </w:tabs>
        <w:rPr>
          <w:i/>
          <w:sz w:val="20"/>
          <w:szCs w:val="20"/>
        </w:rPr>
      </w:pPr>
    </w:p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RPr="005141D9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147127" w:rsidRDefault="003B0F6F" w:rsidP="004E03ED">
            <w:pPr>
              <w:jc w:val="both"/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Wymagane dokumenty:</w:t>
            </w: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sz w:val="20"/>
                <w:szCs w:val="20"/>
              </w:rPr>
            </w:pPr>
          </w:p>
          <w:p w:rsidR="00147127" w:rsidRDefault="00147127" w:rsidP="00147127">
            <w:pPr>
              <w:rPr>
                <w:sz w:val="20"/>
                <w:szCs w:val="20"/>
              </w:rPr>
            </w:pPr>
          </w:p>
          <w:p w:rsidR="00147127" w:rsidRPr="00147127" w:rsidRDefault="00147127" w:rsidP="00147127">
            <w:pPr>
              <w:rPr>
                <w:b/>
                <w:sz w:val="20"/>
                <w:szCs w:val="20"/>
              </w:rPr>
            </w:pPr>
          </w:p>
          <w:p w:rsidR="0059766F" w:rsidRDefault="00147127" w:rsidP="00147127">
            <w:pPr>
              <w:rPr>
                <w:i/>
                <w:sz w:val="20"/>
                <w:szCs w:val="20"/>
              </w:rPr>
            </w:pPr>
            <w:r w:rsidRPr="00147127">
              <w:rPr>
                <w:b/>
                <w:bCs/>
                <w:i/>
                <w:sz w:val="20"/>
                <w:szCs w:val="20"/>
              </w:rPr>
              <w:t>Sposób i miejsce składania dokumentów:</w:t>
            </w: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Pr="0059766F" w:rsidRDefault="0059766F" w:rsidP="0059766F">
            <w:pPr>
              <w:rPr>
                <w:sz w:val="20"/>
                <w:szCs w:val="20"/>
              </w:rPr>
            </w:pPr>
          </w:p>
          <w:p w:rsidR="0059766F" w:rsidRDefault="0059766F" w:rsidP="0059766F">
            <w:pPr>
              <w:rPr>
                <w:sz w:val="20"/>
                <w:szCs w:val="20"/>
              </w:rPr>
            </w:pPr>
          </w:p>
          <w:p w:rsidR="0059766F" w:rsidRDefault="0059766F" w:rsidP="0059766F">
            <w:pPr>
              <w:rPr>
                <w:sz w:val="20"/>
                <w:szCs w:val="20"/>
              </w:rPr>
            </w:pPr>
          </w:p>
          <w:p w:rsidR="003B0F6F" w:rsidRDefault="0059766F" w:rsidP="0059766F">
            <w:pPr>
              <w:rPr>
                <w:b/>
                <w:bCs/>
                <w:i/>
                <w:sz w:val="20"/>
                <w:szCs w:val="20"/>
              </w:rPr>
            </w:pPr>
            <w:r w:rsidRPr="0059766F">
              <w:rPr>
                <w:b/>
                <w:bCs/>
                <w:i/>
                <w:sz w:val="20"/>
                <w:szCs w:val="20"/>
              </w:rPr>
              <w:t>Zgłoszenie zawiadomienia o organizacji zgromadzenia w trybie uproszczonym:</w:t>
            </w:r>
          </w:p>
          <w:p w:rsidR="0059766F" w:rsidRPr="0059766F" w:rsidRDefault="0059766F" w:rsidP="0059766F">
            <w:pPr>
              <w:rPr>
                <w:i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99577C" w:rsidRPr="0099577C" w:rsidRDefault="0099577C" w:rsidP="0099577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577C">
              <w:rPr>
                <w:sz w:val="20"/>
                <w:szCs w:val="20"/>
              </w:rPr>
              <w:t xml:space="preserve">Zawiadomienie o zgromadzeniu publicznym spełniające wymogi określone </w:t>
            </w:r>
            <w:r w:rsidRPr="0099577C">
              <w:rPr>
                <w:sz w:val="20"/>
                <w:szCs w:val="20"/>
              </w:rPr>
              <w:br/>
              <w:t>w przepisach ustawy z dnia 24 lipca 2015 r. Prawo o zgromadzeniach (art. 10 lub 22 ustawy w zależności od charakteru zgromadzenia).</w:t>
            </w:r>
          </w:p>
          <w:p w:rsidR="005141D9" w:rsidRPr="005141D9" w:rsidRDefault="005141D9" w:rsidP="005141D9">
            <w:pPr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>Załączniki:</w:t>
            </w:r>
          </w:p>
          <w:p w:rsidR="00C05A51" w:rsidRPr="00C05A51" w:rsidRDefault="00C05A51" w:rsidP="00C05A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5A51">
              <w:rPr>
                <w:sz w:val="20"/>
                <w:szCs w:val="20"/>
                <w:u w:val="single"/>
              </w:rPr>
              <w:t>Załączniki są wymagane tylko w przypadku organizacji zgromadzenia w trybie art. 7 ustawy.</w:t>
            </w:r>
          </w:p>
          <w:p w:rsidR="00C05A51" w:rsidRPr="00C05A51" w:rsidRDefault="00C05A51" w:rsidP="00C05A51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5A51">
              <w:rPr>
                <w:sz w:val="20"/>
                <w:szCs w:val="20"/>
              </w:rPr>
              <w:t>w przypadku, gdy osoba inna niż organizator zgromadzenia zgodzi się na przekazanie jej obowiązków przewodniczącego - pisemna zgoda tej osoby.</w:t>
            </w:r>
          </w:p>
          <w:p w:rsidR="00C05A51" w:rsidRPr="00C05A51" w:rsidRDefault="00C05A51" w:rsidP="00C05A51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5A51">
              <w:rPr>
                <w:sz w:val="20"/>
                <w:szCs w:val="20"/>
              </w:rPr>
              <w:t xml:space="preserve">zdjęcie organizatora zgromadzenia albo przewodniczącego zgromadzenia </w:t>
            </w:r>
            <w:r w:rsidRPr="00C05A51">
              <w:rPr>
                <w:sz w:val="20"/>
                <w:szCs w:val="20"/>
              </w:rPr>
              <w:br/>
              <w:t>w przypadku jego wyznaczenia.</w:t>
            </w:r>
          </w:p>
          <w:p w:rsidR="00C05A51" w:rsidRPr="00C05A51" w:rsidRDefault="00C05A51" w:rsidP="00C05A5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5A51">
              <w:rPr>
                <w:sz w:val="20"/>
                <w:szCs w:val="20"/>
              </w:rPr>
              <w:t>W przypadku wniesienia zawiadomienia o zamiarze zorganizowania zgromadzenia za pomocą środków komunikacji elektronicznej zamiast pisemnej zgody na przyjęcie obowiązków przewodniczącego zgromadzenia można dołączyć elektroniczną kopię tego dokumentu.</w:t>
            </w:r>
          </w:p>
          <w:p w:rsidR="00147127" w:rsidRPr="00147127" w:rsidRDefault="00147127" w:rsidP="00147127">
            <w:pPr>
              <w:spacing w:before="100" w:beforeAutospacing="1" w:after="240"/>
              <w:jc w:val="both"/>
              <w:rPr>
                <w:sz w:val="20"/>
                <w:szCs w:val="20"/>
              </w:rPr>
            </w:pPr>
            <w:r w:rsidRPr="00147127">
              <w:rPr>
                <w:sz w:val="20"/>
                <w:szCs w:val="20"/>
              </w:rPr>
              <w:t xml:space="preserve">Organizator zgromadzenia zawiadamia organ gminy o zamiarze zorganizowania zgromadzenia pisemnie, za pomocą faksu, ustnie do protokołu lub za pomocą środków komunikacji elektronicznej w rozumieniu art. 2 pkt 5 ustawy z dnia 18 lipca 2002 r. </w:t>
            </w:r>
            <w:r>
              <w:rPr>
                <w:sz w:val="20"/>
                <w:szCs w:val="20"/>
              </w:rPr>
              <w:br/>
            </w:r>
            <w:r w:rsidRPr="00147127">
              <w:rPr>
                <w:sz w:val="20"/>
                <w:szCs w:val="20"/>
              </w:rPr>
              <w:t>o świadczeniu usług drogą elektroniczną (Dz. U. z 2013 r. poz. 1422),</w:t>
            </w:r>
          </w:p>
          <w:p w:rsidR="00147127" w:rsidRPr="00147127" w:rsidRDefault="00147127" w:rsidP="0014712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147127">
              <w:rPr>
                <w:sz w:val="20"/>
                <w:szCs w:val="20"/>
              </w:rPr>
              <w:t>Pisemne zawiadomienie Organizator może złożyć osobiście lub przez pełnomocnika:</w:t>
            </w:r>
          </w:p>
          <w:p w:rsidR="00147127" w:rsidRPr="00147127" w:rsidRDefault="00147127" w:rsidP="00147127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147127">
              <w:rPr>
                <w:sz w:val="20"/>
                <w:szCs w:val="20"/>
              </w:rPr>
              <w:t>doręczając je pod adres:</w:t>
            </w:r>
          </w:p>
          <w:p w:rsidR="00147127" w:rsidRPr="00147127" w:rsidRDefault="00147127" w:rsidP="00147127">
            <w:pPr>
              <w:ind w:left="1418"/>
              <w:rPr>
                <w:sz w:val="20"/>
                <w:szCs w:val="20"/>
              </w:rPr>
            </w:pPr>
            <w:r w:rsidRPr="00147127">
              <w:rPr>
                <w:sz w:val="20"/>
                <w:szCs w:val="20"/>
              </w:rPr>
              <w:t>Urząd Gminy Zakrzówek</w:t>
            </w:r>
            <w:r w:rsidRPr="00147127">
              <w:rPr>
                <w:sz w:val="20"/>
                <w:szCs w:val="20"/>
              </w:rPr>
              <w:br/>
              <w:t>ul. Żeromskiego 24</w:t>
            </w:r>
            <w:r w:rsidRPr="00147127">
              <w:rPr>
                <w:sz w:val="20"/>
                <w:szCs w:val="20"/>
              </w:rPr>
              <w:br/>
              <w:t>23-213 Zakrzówek, pokój nr 7</w:t>
            </w:r>
            <w:r w:rsidRPr="00147127">
              <w:rPr>
                <w:sz w:val="20"/>
                <w:szCs w:val="20"/>
              </w:rPr>
              <w:br/>
              <w:t>tel. 81 82 15 002</w:t>
            </w:r>
            <w:r w:rsidRPr="00147127">
              <w:rPr>
                <w:sz w:val="20"/>
                <w:szCs w:val="20"/>
              </w:rPr>
              <w:br/>
            </w:r>
            <w:r w:rsidRPr="00147127">
              <w:rPr>
                <w:sz w:val="20"/>
                <w:szCs w:val="20"/>
              </w:rPr>
              <w:br/>
              <w:t xml:space="preserve">godziny pracy: </w:t>
            </w:r>
            <w:proofErr w:type="spellStart"/>
            <w:r w:rsidRPr="00147127">
              <w:rPr>
                <w:sz w:val="20"/>
                <w:szCs w:val="20"/>
              </w:rPr>
              <w:t>pn</w:t>
            </w:r>
            <w:proofErr w:type="spellEnd"/>
            <w:r w:rsidRPr="00147127">
              <w:rPr>
                <w:sz w:val="20"/>
                <w:szCs w:val="20"/>
              </w:rPr>
              <w:t xml:space="preserve">, </w:t>
            </w:r>
            <w:proofErr w:type="spellStart"/>
            <w:r w:rsidRPr="00147127">
              <w:rPr>
                <w:sz w:val="20"/>
                <w:szCs w:val="20"/>
              </w:rPr>
              <w:t>śr</w:t>
            </w:r>
            <w:proofErr w:type="spellEnd"/>
            <w:r w:rsidRPr="00147127">
              <w:rPr>
                <w:sz w:val="20"/>
                <w:szCs w:val="20"/>
              </w:rPr>
              <w:t xml:space="preserve">, </w:t>
            </w:r>
            <w:proofErr w:type="spellStart"/>
            <w:r w:rsidRPr="00147127">
              <w:rPr>
                <w:sz w:val="20"/>
                <w:szCs w:val="20"/>
              </w:rPr>
              <w:t>cz</w:t>
            </w:r>
            <w:proofErr w:type="spellEnd"/>
            <w:r w:rsidRPr="00147127">
              <w:rPr>
                <w:sz w:val="20"/>
                <w:szCs w:val="20"/>
              </w:rPr>
              <w:t xml:space="preserve">, </w:t>
            </w:r>
            <w:proofErr w:type="spellStart"/>
            <w:r w:rsidRPr="00147127">
              <w:rPr>
                <w:sz w:val="20"/>
                <w:szCs w:val="20"/>
              </w:rPr>
              <w:t>pt</w:t>
            </w:r>
            <w:proofErr w:type="spellEnd"/>
            <w:r w:rsidRPr="00147127">
              <w:rPr>
                <w:sz w:val="20"/>
                <w:szCs w:val="20"/>
              </w:rPr>
              <w:t xml:space="preserve"> - 7:30 - 15:30; </w:t>
            </w:r>
            <w:proofErr w:type="spellStart"/>
            <w:r w:rsidRPr="00147127">
              <w:rPr>
                <w:sz w:val="20"/>
                <w:szCs w:val="20"/>
              </w:rPr>
              <w:t>wt</w:t>
            </w:r>
            <w:proofErr w:type="spellEnd"/>
            <w:r w:rsidRPr="00147127">
              <w:rPr>
                <w:sz w:val="20"/>
                <w:szCs w:val="20"/>
              </w:rPr>
              <w:t xml:space="preserve"> - 8:00-16:00</w:t>
            </w:r>
          </w:p>
          <w:p w:rsidR="00147127" w:rsidRPr="00147127" w:rsidRDefault="00147127" w:rsidP="00147127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1418"/>
              </w:tabs>
              <w:spacing w:before="100" w:beforeAutospacing="1" w:after="100" w:afterAutospacing="1" w:line="240" w:lineRule="auto"/>
              <w:ind w:left="14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1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wysyłając je za pośrednictwem poczty na </w:t>
            </w:r>
            <w:r w:rsidR="00253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powyższy adres.</w:t>
            </w:r>
          </w:p>
          <w:p w:rsidR="00147127" w:rsidRPr="00147127" w:rsidRDefault="00147127" w:rsidP="00147127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firstLine="4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1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wysyłając je za pomocą faksu na numer: (81) 82 15 002</w:t>
            </w:r>
          </w:p>
          <w:p w:rsidR="00147127" w:rsidRPr="00147127" w:rsidRDefault="00147127" w:rsidP="00AB5C04">
            <w:pPr>
              <w:numPr>
                <w:ilvl w:val="0"/>
                <w:numId w:val="8"/>
              </w:numPr>
              <w:tabs>
                <w:tab w:val="clear" w:pos="720"/>
                <w:tab w:val="num" w:pos="1418"/>
              </w:tabs>
              <w:spacing w:before="100" w:beforeAutospacing="1" w:after="100" w:afterAutospacing="1"/>
              <w:ind w:left="1418" w:hanging="284"/>
              <w:jc w:val="both"/>
              <w:rPr>
                <w:sz w:val="20"/>
                <w:szCs w:val="20"/>
              </w:rPr>
            </w:pPr>
            <w:r w:rsidRPr="00147127">
              <w:rPr>
                <w:sz w:val="20"/>
                <w:szCs w:val="20"/>
              </w:rPr>
              <w:t>Zawiadomienie o zgromadzeniu Organizator może złożyć ustnie</w:t>
            </w:r>
            <w:r w:rsidRPr="00147127">
              <w:rPr>
                <w:sz w:val="20"/>
                <w:szCs w:val="20"/>
              </w:rPr>
              <w:br/>
            </w:r>
            <w:r w:rsidR="0070592F">
              <w:rPr>
                <w:sz w:val="20"/>
                <w:szCs w:val="20"/>
              </w:rPr>
              <w:t xml:space="preserve">do protokołu, </w:t>
            </w:r>
            <w:r w:rsidRPr="00147127">
              <w:rPr>
                <w:sz w:val="20"/>
                <w:szCs w:val="20"/>
              </w:rPr>
              <w:t>stawiając się osobiście w siedzibie Urzędu Gminy Zakrzówek.</w:t>
            </w:r>
          </w:p>
          <w:p w:rsidR="00147127" w:rsidRPr="00147127" w:rsidRDefault="00147127" w:rsidP="00AB5C04">
            <w:pPr>
              <w:numPr>
                <w:ilvl w:val="0"/>
                <w:numId w:val="8"/>
              </w:numPr>
              <w:tabs>
                <w:tab w:val="clear" w:pos="720"/>
                <w:tab w:val="num" w:pos="1379"/>
              </w:tabs>
              <w:spacing w:before="100" w:beforeAutospacing="1" w:after="100" w:afterAutospacing="1"/>
              <w:ind w:left="1379" w:hanging="283"/>
              <w:jc w:val="both"/>
              <w:rPr>
                <w:sz w:val="20"/>
                <w:szCs w:val="20"/>
              </w:rPr>
            </w:pPr>
            <w:r w:rsidRPr="00147127">
              <w:rPr>
                <w:sz w:val="20"/>
                <w:szCs w:val="20"/>
              </w:rPr>
              <w:t xml:space="preserve">Za pomocą środków komunikacji elektronicznej w rozumieniu art. 2 pkt 5 ustawy z dnia 18 lipca 2002 r. o świadczeniu usług drogą elektroniczną (Dz. U. z 2013 r. poz. 1422) Organizator może złożyć zawiadomienie </w:t>
            </w:r>
            <w:r w:rsidR="00AB5C04">
              <w:rPr>
                <w:sz w:val="20"/>
                <w:szCs w:val="20"/>
              </w:rPr>
              <w:br/>
            </w:r>
            <w:r w:rsidRPr="00147127">
              <w:rPr>
                <w:sz w:val="20"/>
                <w:szCs w:val="20"/>
              </w:rPr>
              <w:t xml:space="preserve">o zgromadzeniu wysyłając je na adres: </w:t>
            </w:r>
            <w:hyperlink r:id="rId9" w:history="1">
              <w:r w:rsidRPr="00147127">
                <w:rPr>
                  <w:rStyle w:val="Hipercze"/>
                  <w:sz w:val="20"/>
                  <w:szCs w:val="20"/>
                </w:rPr>
                <w:t>gmina@zakrzowek.pl</w:t>
              </w:r>
            </w:hyperlink>
          </w:p>
          <w:p w:rsidR="003B0F6F" w:rsidRDefault="0059766F" w:rsidP="0059766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9766F">
              <w:rPr>
                <w:sz w:val="20"/>
                <w:szCs w:val="20"/>
              </w:rPr>
              <w:t xml:space="preserve">W przypadku gdy organizator zgromadzenia uzna, że planowane zgromadzenie nie będzie powodować utrudnień w ruchu drogowym, a w szczególności powodować zmiany w jego organizacji zawiadamia o zamiarze zorganizowania zgromadzenia Urząd Gminy </w:t>
            </w:r>
            <w:r w:rsidRPr="0059766F">
              <w:rPr>
                <w:sz w:val="20"/>
                <w:szCs w:val="20"/>
              </w:rPr>
              <w:br/>
              <w:t xml:space="preserve">w Zakrzówku telefonicznie pod nr telefonu 81 82 15 002 lub na adres poczty elektronicznej: </w:t>
            </w:r>
            <w:hyperlink r:id="rId10" w:history="1">
              <w:r w:rsidRPr="0059766F">
                <w:rPr>
                  <w:rStyle w:val="Hipercze"/>
                  <w:sz w:val="20"/>
                  <w:szCs w:val="20"/>
                </w:rPr>
                <w:t>gmina@zakrzowek.pl</w:t>
              </w:r>
            </w:hyperlink>
          </w:p>
          <w:p w:rsidR="00A930B6" w:rsidRDefault="00A930B6" w:rsidP="0059766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A930B6" w:rsidRDefault="00A930B6" w:rsidP="0059766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9766F" w:rsidRPr="004920D7" w:rsidRDefault="0059766F" w:rsidP="0059766F">
            <w:pPr>
              <w:spacing w:before="100" w:beforeAutospacing="1" w:after="100" w:afterAutospacing="1"/>
              <w:jc w:val="both"/>
              <w:rPr>
                <w:sz w:val="8"/>
                <w:szCs w:val="20"/>
              </w:rPr>
            </w:pPr>
          </w:p>
        </w:tc>
      </w:tr>
      <w:tr w:rsidR="003B0F6F" w:rsidRPr="005141D9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141D9" w:rsidRDefault="003B0F6F" w:rsidP="004E03ED">
            <w:pPr>
              <w:jc w:val="both"/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lastRenderedPageBreak/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694CFD" w:rsidP="00694CFD">
            <w:pPr>
              <w:ind w:left="-70"/>
              <w:rPr>
                <w:sz w:val="20"/>
                <w:szCs w:val="20"/>
              </w:rPr>
            </w:pPr>
            <w:r w:rsidRPr="00694CFD">
              <w:rPr>
                <w:sz w:val="20"/>
                <w:szCs w:val="20"/>
              </w:rPr>
              <w:t>W przypadku ustanowienia przez organizatora pełnomocnika w sprawie - opłata skarbowa za złożenie do akt sprawy dokumentu stwierdzającego udzielenie pełnomocnictwa w wys. 17 zł.</w:t>
            </w:r>
            <w:r w:rsidRPr="00694CFD">
              <w:rPr>
                <w:sz w:val="20"/>
                <w:szCs w:val="20"/>
              </w:rPr>
              <w:br/>
            </w:r>
            <w:r w:rsidRPr="00694CFD">
              <w:rPr>
                <w:sz w:val="20"/>
                <w:szCs w:val="20"/>
              </w:rPr>
              <w:br/>
              <w:t>Wpłat można dokonać na konto:</w:t>
            </w:r>
            <w:r w:rsidRPr="00694CFD">
              <w:rPr>
                <w:sz w:val="20"/>
                <w:szCs w:val="20"/>
              </w:rPr>
              <w:br/>
              <w:t>Urząd Gminy Zakrzówek</w:t>
            </w:r>
            <w:r>
              <w:rPr>
                <w:sz w:val="20"/>
                <w:szCs w:val="20"/>
              </w:rPr>
              <w:t xml:space="preserve"> </w:t>
            </w:r>
            <w:r w:rsidRPr="00694CFD">
              <w:rPr>
                <w:rStyle w:val="Pogrubienie"/>
                <w:color w:val="000000"/>
                <w:sz w:val="20"/>
                <w:szCs w:val="20"/>
              </w:rPr>
              <w:t>Bank Spółdzielczy Ziemi Kraśnickiej Oddział w Zakrzówku</w:t>
            </w:r>
            <w:r w:rsidRPr="00694CFD">
              <w:rPr>
                <w:sz w:val="20"/>
                <w:szCs w:val="20"/>
              </w:rPr>
              <w:br/>
            </w:r>
            <w:r w:rsidRPr="00694CFD">
              <w:rPr>
                <w:rStyle w:val="Pogrubienie"/>
                <w:color w:val="000000"/>
                <w:sz w:val="20"/>
                <w:szCs w:val="20"/>
              </w:rPr>
              <w:t>66 8717 1048 2003 3000 1485 0001</w:t>
            </w:r>
            <w:r w:rsidRPr="00694CFD">
              <w:rPr>
                <w:sz w:val="20"/>
                <w:szCs w:val="20"/>
              </w:rPr>
              <w:br/>
            </w:r>
            <w:r w:rsidRPr="00694CFD">
              <w:rPr>
                <w:sz w:val="20"/>
                <w:szCs w:val="20"/>
              </w:rPr>
              <w:br/>
              <w:t>Wpłat można dokonać również za pośrednictwem systemu bankowości elektronicznej.</w:t>
            </w:r>
          </w:p>
          <w:p w:rsidR="00694CFD" w:rsidRPr="00694CFD" w:rsidRDefault="00694CFD" w:rsidP="00694CF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RPr="005141D9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141D9" w:rsidRDefault="003B0F6F" w:rsidP="004E03ED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5141D9" w:rsidRDefault="003B0F6F" w:rsidP="005141D9">
            <w:pPr>
              <w:ind w:left="-70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 xml:space="preserve">Kancelaria Ogólna Urzędu </w:t>
            </w:r>
            <w:r w:rsidR="006C6FAF" w:rsidRPr="005141D9">
              <w:rPr>
                <w:sz w:val="20"/>
                <w:szCs w:val="20"/>
              </w:rPr>
              <w:t>Gminy Zakrzówek</w:t>
            </w:r>
          </w:p>
        </w:tc>
      </w:tr>
      <w:tr w:rsidR="003B0F6F" w:rsidRPr="005141D9" w:rsidTr="00166EAF">
        <w:trPr>
          <w:trHeight w:val="1448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5141D9" w:rsidRDefault="003B0F6F" w:rsidP="004E03ED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2D7ADB" w:rsidRPr="002D7ADB" w:rsidRDefault="002D7ADB" w:rsidP="002D7ADB">
            <w:pPr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spacing w:before="100" w:beforeAutospacing="1" w:after="100" w:afterAutospacing="1"/>
              <w:ind w:left="245" w:hanging="283"/>
              <w:jc w:val="both"/>
              <w:rPr>
                <w:sz w:val="20"/>
                <w:szCs w:val="20"/>
              </w:rPr>
            </w:pPr>
            <w:r w:rsidRPr="002D7ADB">
              <w:rPr>
                <w:sz w:val="20"/>
                <w:szCs w:val="20"/>
              </w:rPr>
              <w:t>Organizator zgromadzenia zawiadamia organ gminy o zamiarze zorganizowania zgromadzenia w taki sposób, aby wiadomość dotarła do organu nie wcześniej niż na 30 dni i nie później niż na 6 dni przed planowaną datą zgromadzenia.</w:t>
            </w:r>
          </w:p>
          <w:p w:rsidR="002D7ADB" w:rsidRPr="002D7ADB" w:rsidRDefault="002D7ADB" w:rsidP="002D7ADB">
            <w:pPr>
              <w:numPr>
                <w:ilvl w:val="0"/>
                <w:numId w:val="5"/>
              </w:numPr>
              <w:tabs>
                <w:tab w:val="clear" w:pos="720"/>
                <w:tab w:val="num" w:pos="245"/>
              </w:tabs>
              <w:spacing w:before="100" w:beforeAutospacing="1" w:after="100" w:afterAutospacing="1"/>
              <w:ind w:left="245" w:hanging="283"/>
              <w:jc w:val="both"/>
              <w:rPr>
                <w:sz w:val="20"/>
                <w:szCs w:val="20"/>
              </w:rPr>
            </w:pPr>
            <w:r w:rsidRPr="002D7ADB">
              <w:rPr>
                <w:sz w:val="20"/>
                <w:szCs w:val="20"/>
              </w:rPr>
              <w:t>Zgromadzenia w trybie uproszczonym: W przypadku gdy organizator zgromadzenia uzna, że planowane zgromadzenie nie będzie powodować utrudnień w ruchu drogowym, a w szczególności powodować zmiany w jego organizacji, do organizacji takiego zgromadzenia organizator zgromadzenia zawiadamia o zamiarze zorganizowania zgromadzenia Miejskie Centrum Zarządzania Kryzysowego w Lublinie, nie wcześniej niż na 30 dni i nie później niż na 2 dni przed planowaną datą zgromadzenia.</w:t>
            </w:r>
          </w:p>
          <w:p w:rsidR="003B0F6F" w:rsidRPr="005141D9" w:rsidRDefault="003B0F6F" w:rsidP="00514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RPr="005141D9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5141D9" w:rsidRDefault="003B0F6F" w:rsidP="004E03ED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DD1865" w:rsidRDefault="003B0F6F" w:rsidP="005141D9">
            <w:pPr>
              <w:jc w:val="both"/>
              <w:rPr>
                <w:i/>
                <w:sz w:val="20"/>
                <w:szCs w:val="20"/>
              </w:rPr>
            </w:pPr>
            <w:r w:rsidRPr="00DD1865">
              <w:rPr>
                <w:sz w:val="20"/>
                <w:szCs w:val="20"/>
              </w:rPr>
              <w:t xml:space="preserve">Referat </w:t>
            </w:r>
            <w:r w:rsidR="00DD1865">
              <w:rPr>
                <w:sz w:val="20"/>
                <w:szCs w:val="20"/>
              </w:rPr>
              <w:t>Obsługi i Spraw Obywatelskich</w:t>
            </w:r>
          </w:p>
          <w:p w:rsidR="003B0F6F" w:rsidRPr="00DD1865" w:rsidRDefault="006C6FAF" w:rsidP="00DD1865">
            <w:pPr>
              <w:jc w:val="both"/>
              <w:rPr>
                <w:sz w:val="20"/>
                <w:szCs w:val="20"/>
              </w:rPr>
            </w:pPr>
            <w:r w:rsidRPr="00DD1865">
              <w:rPr>
                <w:sz w:val="20"/>
                <w:szCs w:val="20"/>
              </w:rPr>
              <w:t>Pokój nr</w:t>
            </w:r>
            <w:r w:rsidR="00DD1865">
              <w:rPr>
                <w:sz w:val="20"/>
                <w:szCs w:val="20"/>
              </w:rPr>
              <w:t xml:space="preserve"> 12</w:t>
            </w:r>
            <w:r w:rsidR="003B0F6F" w:rsidRPr="00DD1865">
              <w:rPr>
                <w:sz w:val="20"/>
                <w:szCs w:val="20"/>
              </w:rPr>
              <w:t xml:space="preserve">, tel. </w:t>
            </w:r>
            <w:r w:rsidR="007E477F">
              <w:rPr>
                <w:sz w:val="20"/>
                <w:szCs w:val="20"/>
              </w:rPr>
              <w:t>81 82 15 082</w:t>
            </w:r>
          </w:p>
        </w:tc>
      </w:tr>
      <w:tr w:rsidR="003B0F6F" w:rsidRPr="005141D9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5141D9" w:rsidRDefault="003B0F6F" w:rsidP="004E03ED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DD1865" w:rsidRDefault="002D7ADB" w:rsidP="00656740">
            <w:pPr>
              <w:jc w:val="both"/>
              <w:rPr>
                <w:sz w:val="20"/>
                <w:szCs w:val="20"/>
              </w:rPr>
            </w:pPr>
            <w:r w:rsidRPr="002D7ADB">
              <w:rPr>
                <w:sz w:val="20"/>
              </w:rPr>
              <w:t>W przypadku wydania przez Organ decyzji o zakazie zgromadzenia stronie przysługuje odwołanie.</w:t>
            </w:r>
            <w:r w:rsidRPr="002D7ADB">
              <w:rPr>
                <w:sz w:val="20"/>
              </w:rPr>
              <w:br/>
              <w:t>Odwołanie od decyzji o zakazie zgromadzenia wnosi się bezpośrednio do sądu okręgowego właściwego ze względu na siedzibę organu gminy w terminie 24 godzin od jej udostępnienia w Biuletynie Informacji Publicznej. Wniesienie odwołania nie wstrzymuje wykonania decyzji o zakazie zgromadzenia</w:t>
            </w:r>
          </w:p>
        </w:tc>
      </w:tr>
      <w:tr w:rsidR="003B0F6F" w:rsidRPr="000E7C62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0E7C62" w:rsidRDefault="003B0F6F" w:rsidP="000E7C62">
            <w:pPr>
              <w:jc w:val="both"/>
              <w:rPr>
                <w:b/>
                <w:i/>
                <w:sz w:val="20"/>
                <w:szCs w:val="20"/>
              </w:rPr>
            </w:pPr>
            <w:r w:rsidRPr="000E7C62">
              <w:rPr>
                <w:b/>
                <w:i/>
                <w:sz w:val="20"/>
                <w:szCs w:val="20"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CC657A" w:rsidRDefault="00CC657A" w:rsidP="000E7C62">
            <w:pPr>
              <w:jc w:val="both"/>
              <w:rPr>
                <w:sz w:val="20"/>
                <w:szCs w:val="20"/>
              </w:rPr>
            </w:pPr>
            <w:r w:rsidRPr="00CC657A">
              <w:rPr>
                <w:sz w:val="20"/>
                <w:szCs w:val="20"/>
              </w:rPr>
              <w:t>USTAWA z dnia 24 lipca 2015 r. Prawo o zgromadzeniach (Dz.U. 2015 poz. 1485)</w:t>
            </w:r>
          </w:p>
        </w:tc>
      </w:tr>
    </w:tbl>
    <w:p w:rsidR="003B0F6F" w:rsidRPr="000E7C62" w:rsidRDefault="003B0F6F" w:rsidP="000E7C62">
      <w:pPr>
        <w:jc w:val="both"/>
        <w:rPr>
          <w:sz w:val="20"/>
          <w:szCs w:val="20"/>
        </w:rPr>
      </w:pPr>
    </w:p>
    <w:p w:rsidR="003B0F6F" w:rsidRPr="005141D9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0"/>
          <w:szCs w:val="20"/>
        </w:rPr>
      </w:pPr>
    </w:p>
    <w:p w:rsidR="003B0F6F" w:rsidRPr="005141D9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3B0F6F" w:rsidRPr="005141D9" w:rsidRDefault="003B0F6F" w:rsidP="003B0F6F">
      <w:pPr>
        <w:rPr>
          <w:sz w:val="20"/>
          <w:szCs w:val="20"/>
        </w:rPr>
      </w:pPr>
    </w:p>
    <w:p w:rsidR="00A9150A" w:rsidRDefault="00A05DDC"/>
    <w:sectPr w:rsidR="00A9150A" w:rsidSect="005141D9">
      <w:headerReference w:type="default" r:id="rId11"/>
      <w:pgSz w:w="11906" w:h="16838"/>
      <w:pgMar w:top="284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DC" w:rsidRDefault="00A05DDC" w:rsidP="003B0F6F">
      <w:r>
        <w:separator/>
      </w:r>
    </w:p>
  </w:endnote>
  <w:endnote w:type="continuationSeparator" w:id="0">
    <w:p w:rsidR="00A05DDC" w:rsidRDefault="00A05DDC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DC" w:rsidRDefault="00A05DDC" w:rsidP="003B0F6F">
      <w:r>
        <w:separator/>
      </w:r>
    </w:p>
  </w:footnote>
  <w:footnote w:type="continuationSeparator" w:id="0">
    <w:p w:rsidR="00A05DDC" w:rsidRDefault="00A05DDC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23EFC353" wp14:editId="40250EEF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141D9" w:rsidRDefault="006C6FAF" w:rsidP="006C6FAF">
          <w:pPr>
            <w:pStyle w:val="Nagwek"/>
            <w:jc w:val="center"/>
            <w:rPr>
              <w:sz w:val="16"/>
            </w:rPr>
          </w:pPr>
          <w:r w:rsidRPr="005141D9">
            <w:rPr>
              <w:sz w:val="20"/>
              <w:szCs w:val="28"/>
            </w:rPr>
            <w:t xml:space="preserve">e-mail: </w:t>
          </w:r>
          <w:hyperlink r:id="rId2" w:history="1">
            <w:r w:rsidRPr="005141D9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141D9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141D9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Default="003E6463" w:rsidP="003B0F6F">
          <w:pPr>
            <w:pStyle w:val="Nagwek"/>
            <w:jc w:val="center"/>
            <w:rPr>
              <w:b/>
              <w:sz w:val="30"/>
              <w:szCs w:val="28"/>
            </w:rPr>
          </w:pPr>
          <w:r w:rsidRPr="00D44853">
            <w:rPr>
              <w:b/>
              <w:sz w:val="28"/>
            </w:rPr>
            <w:t>Przyjęcie zawiadomienia o zgromadzeniu publicznym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BDB"/>
    <w:multiLevelType w:val="multilevel"/>
    <w:tmpl w:val="079E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F7B24"/>
    <w:multiLevelType w:val="multilevel"/>
    <w:tmpl w:val="E8C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87DF4"/>
    <w:multiLevelType w:val="multilevel"/>
    <w:tmpl w:val="969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94D05"/>
    <w:multiLevelType w:val="multilevel"/>
    <w:tmpl w:val="EFA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4604B"/>
    <w:multiLevelType w:val="multilevel"/>
    <w:tmpl w:val="E3A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A5E86"/>
    <w:multiLevelType w:val="multilevel"/>
    <w:tmpl w:val="FB7C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F4FEF"/>
    <w:multiLevelType w:val="multilevel"/>
    <w:tmpl w:val="B51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5316B"/>
    <w:rsid w:val="000E7C62"/>
    <w:rsid w:val="00115D20"/>
    <w:rsid w:val="0014544B"/>
    <w:rsid w:val="00147127"/>
    <w:rsid w:val="00166EAF"/>
    <w:rsid w:val="00172DFB"/>
    <w:rsid w:val="001D3832"/>
    <w:rsid w:val="001D3996"/>
    <w:rsid w:val="00216A74"/>
    <w:rsid w:val="00253226"/>
    <w:rsid w:val="002D7ADB"/>
    <w:rsid w:val="003A4FA8"/>
    <w:rsid w:val="003B0F6F"/>
    <w:rsid w:val="003E6463"/>
    <w:rsid w:val="004920D7"/>
    <w:rsid w:val="005141D9"/>
    <w:rsid w:val="005249B8"/>
    <w:rsid w:val="00577361"/>
    <w:rsid w:val="0059766F"/>
    <w:rsid w:val="00656740"/>
    <w:rsid w:val="00694CFD"/>
    <w:rsid w:val="006C6FAF"/>
    <w:rsid w:val="0070592F"/>
    <w:rsid w:val="007642CE"/>
    <w:rsid w:val="007B3A7E"/>
    <w:rsid w:val="007E477F"/>
    <w:rsid w:val="00833753"/>
    <w:rsid w:val="008447D8"/>
    <w:rsid w:val="00892ED4"/>
    <w:rsid w:val="008D5342"/>
    <w:rsid w:val="0099577C"/>
    <w:rsid w:val="00A05DDC"/>
    <w:rsid w:val="00A930B6"/>
    <w:rsid w:val="00AB5C04"/>
    <w:rsid w:val="00C05A51"/>
    <w:rsid w:val="00CC657A"/>
    <w:rsid w:val="00DD1865"/>
    <w:rsid w:val="00E02C25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1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141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41D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1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1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141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41D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1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zakrzow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zakrzowe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C6B3-CC52-4E29-B289-A0AA3C2A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Sławek</cp:lastModifiedBy>
  <cp:revision>16</cp:revision>
  <cp:lastPrinted>2014-12-05T13:30:00Z</cp:lastPrinted>
  <dcterms:created xsi:type="dcterms:W3CDTF">2015-11-17T11:32:00Z</dcterms:created>
  <dcterms:modified xsi:type="dcterms:W3CDTF">2015-11-17T11:43:00Z</dcterms:modified>
</cp:coreProperties>
</file>