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D54115" w:rsidRPr="00756524" w:rsidRDefault="00792BA0" w:rsidP="00407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07D79" w:rsidRPr="00756524">
              <w:rPr>
                <w:rFonts w:ascii="Arial" w:hAnsi="Arial" w:cs="Arial"/>
                <w:sz w:val="22"/>
                <w:szCs w:val="22"/>
              </w:rPr>
              <w:t>wniosek podmiotu planującego realizację przedsięwzięcia</w:t>
            </w:r>
          </w:p>
          <w:p w:rsidR="00407D79" w:rsidRPr="00756524" w:rsidRDefault="00407D79" w:rsidP="00407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  <w:p w:rsidR="00DB2463" w:rsidRDefault="00DB2463" w:rsidP="004E03ED">
            <w:pPr>
              <w:jc w:val="both"/>
              <w:rPr>
                <w:b/>
                <w:i/>
              </w:rPr>
            </w:pPr>
            <w:r w:rsidRPr="00DB2463">
              <w:rPr>
                <w:b/>
                <w:i/>
              </w:rPr>
              <w:t>Opłata:</w:t>
            </w:r>
          </w:p>
          <w:p w:rsidR="00DB2463" w:rsidRDefault="00DB2463" w:rsidP="004E03ED">
            <w:pPr>
              <w:jc w:val="both"/>
              <w:rPr>
                <w:b/>
                <w:i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756524" w:rsidRDefault="00792BA0" w:rsidP="00DB24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>Załączniki:</w:t>
            </w:r>
          </w:p>
          <w:p w:rsidR="00407D79" w:rsidRPr="00756524" w:rsidRDefault="00407D79" w:rsidP="00407D7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>w przypadku przedsięwzięć mogących zawsze znacząco oddziaływać na środowisko - raport o oddziaływaniu na środowisko 3 egz. + wersja elektroniczna w rozszerzeniu doc.,</w:t>
            </w:r>
          </w:p>
          <w:p w:rsidR="00407D79" w:rsidRPr="00756524" w:rsidRDefault="00407D79" w:rsidP="00407D7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>w przypadku przedsięwzięć mogących potencjalnie znacząco oddziaływać na środowisko – karta informacyjna przedsięwzięcia 3 egz. + wersja elektroniczna w rozszerzeniu doc.,</w:t>
            </w:r>
          </w:p>
          <w:p w:rsidR="00407D79" w:rsidRPr="00756524" w:rsidRDefault="00407D79" w:rsidP="00407D7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>wypisy z ewidencji gruntów obejmujące przewidywany teren, na którym będzie realizowane przedsięwzięcie oraz obejmujące obszar, na który będzie oddziaływać przedsięwzięcie,</w:t>
            </w:r>
          </w:p>
          <w:p w:rsidR="00407D79" w:rsidRPr="00756524" w:rsidRDefault="00407D79" w:rsidP="00407D7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>poświadczone przez właściwy organ kopie mapy ewidencyjnej z</w:t>
            </w:r>
            <w:r w:rsidR="00682E53">
              <w:rPr>
                <w:rFonts w:ascii="Arial" w:hAnsi="Arial" w:cs="Arial"/>
                <w:sz w:val="22"/>
                <w:szCs w:val="22"/>
              </w:rPr>
              <w:t> </w:t>
            </w:r>
            <w:bookmarkStart w:id="0" w:name="_GoBack"/>
            <w:bookmarkEnd w:id="0"/>
            <w:r w:rsidRPr="00756524">
              <w:rPr>
                <w:rFonts w:ascii="Arial" w:hAnsi="Arial" w:cs="Arial"/>
                <w:sz w:val="22"/>
                <w:szCs w:val="22"/>
              </w:rPr>
              <w:t>zaznaczonym obszarem przedsięwzięcia oraz obejmującej obszar oddziaływania 3 egz.,</w:t>
            </w:r>
          </w:p>
          <w:p w:rsidR="00407D79" w:rsidRPr="00756524" w:rsidRDefault="00407D79" w:rsidP="00407D7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>wypis i wyrys z miejscowego planu zagospodarowania przestrzennego lub informacja o jego braku; wymóg nie dotyczy wniosku dla dróg publicznych dla linii kolejowych oraz dla przedsięwzięć wymagających koncesji.</w:t>
            </w:r>
          </w:p>
          <w:p w:rsidR="00D555B4" w:rsidRPr="00756524" w:rsidRDefault="00407D79" w:rsidP="00DB2463">
            <w:pP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 xml:space="preserve">(mapę oraz wypisy z rejestru gruntów można uzyskać w : </w:t>
            </w:r>
            <w:r w:rsidR="00DB2463" w:rsidRPr="00756524">
              <w:rPr>
                <w:rFonts w:ascii="Arial" w:hAnsi="Arial" w:cs="Arial"/>
                <w:sz w:val="22"/>
                <w:szCs w:val="22"/>
              </w:rPr>
              <w:t>Starostwie Powiatowym w Kraśniku, Wydział Geodezji ul. Kolejowa 6, 23-200 Kraśnik)</w:t>
            </w:r>
          </w:p>
          <w:p w:rsidR="00DB2463" w:rsidRPr="00756524" w:rsidRDefault="00DB2463" w:rsidP="00DB2463">
            <w:pP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2463" w:rsidRPr="00756524" w:rsidRDefault="00DB2463" w:rsidP="00DB2463">
            <w:pP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>Do wniosku załącza się dowód opłaty skarbowej, wniesionej w dniu złożenia wniosku, na konto nr:</w:t>
            </w:r>
            <w:r w:rsidR="006E6CE3" w:rsidRPr="007565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CE3" w:rsidRPr="00756524">
              <w:rPr>
                <w:rFonts w:ascii="Arial" w:hAnsi="Arial" w:cs="Arial"/>
                <w:b/>
                <w:bCs/>
                <w:sz w:val="22"/>
                <w:szCs w:val="22"/>
              </w:rPr>
              <w:t>66 8717 1048 2003 3000 1485 0001</w:t>
            </w:r>
            <w:r w:rsidRPr="00756524">
              <w:rPr>
                <w:rFonts w:ascii="Arial" w:hAnsi="Arial" w:cs="Arial"/>
                <w:sz w:val="22"/>
                <w:szCs w:val="22"/>
              </w:rPr>
              <w:t>, z adnotac</w:t>
            </w:r>
            <w:r w:rsidR="00113AC7" w:rsidRPr="00756524">
              <w:rPr>
                <w:rFonts w:ascii="Arial" w:hAnsi="Arial" w:cs="Arial"/>
                <w:sz w:val="22"/>
                <w:szCs w:val="22"/>
              </w:rPr>
              <w:t>ją dot. postępowania w Urzędzie Gminy Zakrzówek</w:t>
            </w:r>
            <w:r w:rsidRPr="00756524">
              <w:rPr>
                <w:rFonts w:ascii="Arial" w:hAnsi="Arial" w:cs="Arial"/>
                <w:sz w:val="22"/>
                <w:szCs w:val="22"/>
              </w:rPr>
              <w:t xml:space="preserve"> – decyzja środowiskowa dla przedsięwzięcia (nazwa, adres):</w:t>
            </w:r>
          </w:p>
          <w:p w:rsidR="00DB2463" w:rsidRPr="00756524" w:rsidRDefault="00DB2463" w:rsidP="00DB246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 xml:space="preserve">za wniosek – 205,00 zł, </w:t>
            </w:r>
          </w:p>
          <w:p w:rsidR="00DB2463" w:rsidRPr="00756524" w:rsidRDefault="00DB2463" w:rsidP="00DB2463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>za pełnomocnictwo -17,00 zł</w:t>
            </w:r>
          </w:p>
          <w:p w:rsidR="00DB2463" w:rsidRPr="00756524" w:rsidRDefault="00DB2463" w:rsidP="00DB2463">
            <w:pP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2463" w:rsidRPr="00756524" w:rsidRDefault="00DB2463" w:rsidP="00DB2463">
            <w:pP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756524" w:rsidRDefault="003B0F6F" w:rsidP="00407D79">
            <w:pP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 xml:space="preserve">Kancelaria Ogólna Urzędu </w:t>
            </w:r>
            <w:r w:rsidR="006C6FAF" w:rsidRPr="00756524">
              <w:rPr>
                <w:rFonts w:ascii="Arial" w:hAnsi="Arial" w:cs="Arial"/>
                <w:sz w:val="22"/>
                <w:szCs w:val="22"/>
              </w:rPr>
              <w:t>Gminy Zakrzówek</w:t>
            </w: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756524" w:rsidRDefault="003B0F6F" w:rsidP="00481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D1440" w:rsidRPr="00756524">
              <w:rPr>
                <w:rFonts w:ascii="Arial" w:hAnsi="Arial" w:cs="Arial"/>
                <w:sz w:val="22"/>
                <w:szCs w:val="22"/>
              </w:rPr>
              <w:t>około 3-4 miesią</w:t>
            </w:r>
            <w:r w:rsidR="00481482" w:rsidRPr="00756524">
              <w:rPr>
                <w:rFonts w:ascii="Arial" w:hAnsi="Arial" w:cs="Arial"/>
                <w:sz w:val="22"/>
                <w:szCs w:val="22"/>
              </w:rPr>
              <w:t>ce</w:t>
            </w:r>
          </w:p>
          <w:p w:rsidR="00863E10" w:rsidRPr="00756524" w:rsidRDefault="00863E10" w:rsidP="00481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1440" w:rsidRPr="00756524" w:rsidRDefault="006D1440" w:rsidP="00407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1440" w:rsidRPr="00756524" w:rsidRDefault="006D1440" w:rsidP="00407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>W przypadku braku kompletu wybranych dokumentów wnioskodawca zostanie wezwany do ich uzupełnienia w terminie 7 dni. Nie usunięcie braków spowoduje pozostawienie podania bez rozpoznania</w:t>
            </w:r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814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Jednostka </w:t>
            </w:r>
            <w:r w:rsidR="00481482">
              <w:rPr>
                <w:b/>
                <w:i/>
              </w:rPr>
              <w:t>o</w:t>
            </w:r>
            <w:r>
              <w:rPr>
                <w:b/>
                <w:i/>
              </w:rPr>
              <w:t>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756524" w:rsidRDefault="003B0F6F" w:rsidP="00407D7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 xml:space="preserve">Referat </w:t>
            </w:r>
            <w:r w:rsidR="00ED2C04" w:rsidRPr="00756524">
              <w:rPr>
                <w:rFonts w:ascii="Arial" w:hAnsi="Arial" w:cs="Arial"/>
                <w:sz w:val="22"/>
                <w:szCs w:val="22"/>
              </w:rPr>
              <w:t>Gospodarki i Rozwoju</w:t>
            </w:r>
          </w:p>
          <w:p w:rsidR="003B0F6F" w:rsidRPr="00756524" w:rsidRDefault="00ED2C04" w:rsidP="00407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>Pokój nr 3D</w:t>
            </w:r>
            <w:r w:rsidR="003B0F6F" w:rsidRPr="00756524">
              <w:rPr>
                <w:rFonts w:ascii="Arial" w:hAnsi="Arial" w:cs="Arial"/>
                <w:sz w:val="22"/>
                <w:szCs w:val="22"/>
              </w:rPr>
              <w:t xml:space="preserve">, tel. </w:t>
            </w:r>
            <w:r w:rsidRPr="00756524">
              <w:rPr>
                <w:rFonts w:ascii="Arial" w:hAnsi="Arial" w:cs="Arial"/>
                <w:sz w:val="22"/>
                <w:szCs w:val="22"/>
              </w:rPr>
              <w:t>(81) 8215131</w:t>
            </w: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756524" w:rsidRDefault="003B0F6F" w:rsidP="00407D79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 xml:space="preserve">przysługuje odwołanie do </w:t>
            </w:r>
            <w:r w:rsidR="00ED2C04" w:rsidRPr="00756524">
              <w:rPr>
                <w:rFonts w:ascii="Arial" w:hAnsi="Arial" w:cs="Arial"/>
                <w:sz w:val="22"/>
                <w:szCs w:val="22"/>
              </w:rPr>
              <w:t xml:space="preserve">Samorządowego Kolegium Odwoławczego </w:t>
            </w:r>
            <w:r w:rsidR="006C6FAF" w:rsidRPr="00756524">
              <w:rPr>
                <w:rFonts w:ascii="Arial" w:hAnsi="Arial" w:cs="Arial"/>
                <w:sz w:val="22"/>
                <w:szCs w:val="22"/>
              </w:rPr>
              <w:t>w</w:t>
            </w:r>
            <w:r w:rsidR="00AF4471">
              <w:rPr>
                <w:rFonts w:ascii="Arial" w:hAnsi="Arial" w:cs="Arial"/>
                <w:sz w:val="22"/>
                <w:szCs w:val="22"/>
              </w:rPr>
              <w:t> </w:t>
            </w:r>
            <w:r w:rsidR="00ED2C04" w:rsidRPr="00756524">
              <w:rPr>
                <w:rFonts w:ascii="Arial" w:hAnsi="Arial" w:cs="Arial"/>
                <w:sz w:val="22"/>
                <w:szCs w:val="22"/>
              </w:rPr>
              <w:t xml:space="preserve">Lublinie za pośrednictwem </w:t>
            </w:r>
            <w:r w:rsidR="00481482" w:rsidRPr="00756524">
              <w:rPr>
                <w:rFonts w:ascii="Arial" w:hAnsi="Arial" w:cs="Arial"/>
                <w:sz w:val="22"/>
                <w:szCs w:val="22"/>
              </w:rPr>
              <w:t>Wójta</w:t>
            </w:r>
            <w:r w:rsidR="00ED2C04" w:rsidRPr="00756524">
              <w:rPr>
                <w:rFonts w:ascii="Arial" w:hAnsi="Arial" w:cs="Arial"/>
                <w:sz w:val="22"/>
                <w:szCs w:val="22"/>
              </w:rPr>
              <w:t xml:space="preserve"> Gminy Zakrzówek w</w:t>
            </w:r>
            <w:r w:rsidR="006C6FAF" w:rsidRPr="00756524">
              <w:rPr>
                <w:rFonts w:ascii="Arial" w:hAnsi="Arial" w:cs="Arial"/>
                <w:sz w:val="22"/>
                <w:szCs w:val="22"/>
              </w:rPr>
              <w:t> </w:t>
            </w:r>
            <w:r w:rsidRPr="00756524">
              <w:rPr>
                <w:rFonts w:ascii="Arial" w:hAnsi="Arial" w:cs="Arial"/>
                <w:sz w:val="22"/>
                <w:szCs w:val="22"/>
              </w:rPr>
              <w:t xml:space="preserve">terminie </w:t>
            </w:r>
            <w:r w:rsidR="00ED2C04" w:rsidRPr="00756524">
              <w:rPr>
                <w:rFonts w:ascii="Arial" w:hAnsi="Arial" w:cs="Arial"/>
                <w:sz w:val="22"/>
                <w:szCs w:val="22"/>
              </w:rPr>
              <w:t>14 dni od daty otrzymania decyzji.</w:t>
            </w:r>
            <w:r w:rsidRPr="007565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4AA0" w:rsidRPr="00756524" w:rsidRDefault="00914AA0" w:rsidP="00914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4AA0" w:rsidRPr="00756524" w:rsidRDefault="00914AA0" w:rsidP="00914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4AA0" w:rsidRPr="00756524" w:rsidRDefault="00914AA0" w:rsidP="00914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3E10" w:rsidRPr="00756524" w:rsidRDefault="00863E10" w:rsidP="00863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3E10" w:rsidRPr="00756524" w:rsidRDefault="00863E10" w:rsidP="00863E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0F6F" w:rsidRPr="00756524" w:rsidRDefault="003B0F6F" w:rsidP="00407D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481482" w:rsidRPr="00756524" w:rsidRDefault="00481482" w:rsidP="00481482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>Ustawa Kodeks postępowania adm</w:t>
            </w:r>
            <w:r w:rsidR="00756524">
              <w:rPr>
                <w:rFonts w:ascii="Arial" w:hAnsi="Arial" w:cs="Arial"/>
                <w:sz w:val="22"/>
                <w:szCs w:val="22"/>
              </w:rPr>
              <w:t>inistracyjnego, art. 104, (t.</w:t>
            </w:r>
            <w:r w:rsidRPr="00756524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756524">
              <w:rPr>
                <w:rFonts w:ascii="Arial" w:hAnsi="Arial" w:cs="Arial"/>
                <w:sz w:val="22"/>
                <w:szCs w:val="22"/>
              </w:rPr>
              <w:t>.</w:t>
            </w:r>
            <w:r w:rsidRPr="007565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6524">
              <w:rPr>
                <w:rFonts w:ascii="Arial" w:hAnsi="Arial" w:cs="Arial"/>
                <w:sz w:val="22"/>
                <w:szCs w:val="22"/>
              </w:rPr>
              <w:t>Dz. U. z </w:t>
            </w:r>
            <w:r w:rsidRPr="00756524">
              <w:rPr>
                <w:rFonts w:ascii="Arial" w:hAnsi="Arial" w:cs="Arial"/>
                <w:sz w:val="22"/>
                <w:szCs w:val="22"/>
              </w:rPr>
              <w:t xml:space="preserve">2013 r., poz. </w:t>
            </w:r>
            <w:r w:rsidR="00756524">
              <w:rPr>
                <w:rFonts w:ascii="Arial" w:hAnsi="Arial" w:cs="Arial"/>
                <w:sz w:val="22"/>
                <w:szCs w:val="22"/>
              </w:rPr>
              <w:t>267 z późn.</w:t>
            </w:r>
            <w:r w:rsidRPr="00756524">
              <w:rPr>
                <w:rFonts w:ascii="Arial" w:hAnsi="Arial" w:cs="Arial"/>
                <w:sz w:val="22"/>
                <w:szCs w:val="22"/>
              </w:rPr>
              <w:t xml:space="preserve"> zm</w:t>
            </w:r>
            <w:r w:rsidR="00756524">
              <w:rPr>
                <w:rFonts w:ascii="Arial" w:hAnsi="Arial" w:cs="Arial"/>
                <w:sz w:val="22"/>
                <w:szCs w:val="22"/>
              </w:rPr>
              <w:t>.</w:t>
            </w:r>
            <w:r w:rsidRPr="0075652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81482" w:rsidRPr="00756524" w:rsidRDefault="00481482" w:rsidP="00481482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>Ustawa z dn. 3 października 2008 r. o udostępnieniu informacji o środowisku i jego ochronie, udziale społeczeństwa w ochronie środowiska oraz o ocenach oddziaływania na środowisko (tekst jednolity w Dz. U. z 2013 r., poz. 1235, z późn. zmianami): art. 71.1.2., art. 72.1, art. 73.1, art. 74.1, art. 3 ust. 1 pkt 5) - co powinna zawierać karta informacyjna przedsięwzięcia, art. 66 – zawartość raportu.</w:t>
            </w:r>
          </w:p>
          <w:p w:rsidR="00481482" w:rsidRPr="00756524" w:rsidRDefault="00481482" w:rsidP="00481482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6524">
              <w:rPr>
                <w:rFonts w:ascii="Arial" w:hAnsi="Arial" w:cs="Arial"/>
                <w:sz w:val="22"/>
                <w:szCs w:val="22"/>
              </w:rPr>
              <w:t>Rozporządzenie Rady Ministrów z dnia 9 listopada 2010 r. w sprawie przedsięwzięć mogących znacząco oddziaływać na środowisko (Dz.</w:t>
            </w:r>
            <w:r w:rsidR="00CB1AA7" w:rsidRPr="007565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6524">
              <w:rPr>
                <w:rFonts w:ascii="Arial" w:hAnsi="Arial" w:cs="Arial"/>
                <w:sz w:val="22"/>
                <w:szCs w:val="22"/>
              </w:rPr>
              <w:t xml:space="preserve">U. z 2010 r., Nr 213 poz. 1397 z późniejszymi </w:t>
            </w:r>
          </w:p>
          <w:p w:rsidR="00A3636C" w:rsidRPr="00756524" w:rsidRDefault="00A3636C" w:rsidP="003A5662">
            <w:pPr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914E4C"/>
    <w:sectPr w:rsidR="00A9150A">
      <w:headerReference w:type="default" r:id="rId9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4C" w:rsidRDefault="00914E4C" w:rsidP="003B0F6F">
      <w:r>
        <w:separator/>
      </w:r>
    </w:p>
  </w:endnote>
  <w:endnote w:type="continuationSeparator" w:id="0">
    <w:p w:rsidR="00914E4C" w:rsidRDefault="00914E4C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4C" w:rsidRDefault="00914E4C" w:rsidP="003B0F6F">
      <w:r>
        <w:separator/>
      </w:r>
    </w:p>
  </w:footnote>
  <w:footnote w:type="continuationSeparator" w:id="0">
    <w:p w:rsidR="00914E4C" w:rsidRDefault="00914E4C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D555B4" w:rsidRDefault="006C6FAF" w:rsidP="006C6FAF">
          <w:pPr>
            <w:pStyle w:val="Nagwek"/>
            <w:jc w:val="center"/>
            <w:rPr>
              <w:sz w:val="16"/>
            </w:rPr>
          </w:pPr>
          <w:r w:rsidRPr="00D555B4">
            <w:rPr>
              <w:sz w:val="20"/>
              <w:szCs w:val="28"/>
            </w:rPr>
            <w:t xml:space="preserve">e-mail: </w:t>
          </w:r>
          <w:hyperlink r:id="rId2" w:history="1">
            <w:r w:rsidRPr="00D555B4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D555B4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D555B4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407D79" w:rsidRDefault="00D555B4" w:rsidP="00D555B4">
          <w:pPr>
            <w:pStyle w:val="Nagwek"/>
            <w:rPr>
              <w:b/>
            </w:rPr>
          </w:pPr>
          <w:r>
            <w:rPr>
              <w:b/>
            </w:rPr>
            <w:t xml:space="preserve">       </w:t>
          </w:r>
          <w:r w:rsidR="00407D79">
            <w:rPr>
              <w:b/>
            </w:rPr>
            <w:t xml:space="preserve">Wydawanie decyzji o środowiskowych uwarunkowaniach zgody na  </w:t>
          </w:r>
        </w:p>
        <w:p w:rsidR="003B0F6F" w:rsidRDefault="00407D79" w:rsidP="00D555B4">
          <w:pPr>
            <w:pStyle w:val="Nagwek"/>
            <w:rPr>
              <w:b/>
            </w:rPr>
          </w:pPr>
          <w:r>
            <w:rPr>
              <w:b/>
            </w:rPr>
            <w:t xml:space="preserve">        realizację przedsięwzięcia</w:t>
          </w:r>
        </w:p>
        <w:p w:rsidR="00D555B4" w:rsidRDefault="00D555B4" w:rsidP="00D555B4">
          <w:pPr>
            <w:pStyle w:val="Nagwek"/>
            <w:rPr>
              <w:b/>
              <w:sz w:val="30"/>
              <w:szCs w:val="28"/>
            </w:rPr>
          </w:pP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5F6"/>
    <w:multiLevelType w:val="multilevel"/>
    <w:tmpl w:val="C5000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171AC"/>
    <w:multiLevelType w:val="hybridMultilevel"/>
    <w:tmpl w:val="93825CC0"/>
    <w:lvl w:ilvl="0" w:tplc="42D69B40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77D86EAA"/>
    <w:multiLevelType w:val="multilevel"/>
    <w:tmpl w:val="65DC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951E0"/>
    <w:multiLevelType w:val="multilevel"/>
    <w:tmpl w:val="A2E82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E47EF"/>
    <w:rsid w:val="00113AC7"/>
    <w:rsid w:val="00115D20"/>
    <w:rsid w:val="00172DFB"/>
    <w:rsid w:val="001D3832"/>
    <w:rsid w:val="001D3996"/>
    <w:rsid w:val="00216A74"/>
    <w:rsid w:val="002C6177"/>
    <w:rsid w:val="003A5662"/>
    <w:rsid w:val="003B0F6F"/>
    <w:rsid w:val="00407D79"/>
    <w:rsid w:val="00481482"/>
    <w:rsid w:val="005249B8"/>
    <w:rsid w:val="00577361"/>
    <w:rsid w:val="005841FC"/>
    <w:rsid w:val="00682E53"/>
    <w:rsid w:val="006C6FAF"/>
    <w:rsid w:val="006D1440"/>
    <w:rsid w:val="006E6CE3"/>
    <w:rsid w:val="00756524"/>
    <w:rsid w:val="007642CE"/>
    <w:rsid w:val="00792BA0"/>
    <w:rsid w:val="008026E8"/>
    <w:rsid w:val="00863E10"/>
    <w:rsid w:val="00892ED4"/>
    <w:rsid w:val="00914AA0"/>
    <w:rsid w:val="00914E4C"/>
    <w:rsid w:val="00A3636C"/>
    <w:rsid w:val="00A7259D"/>
    <w:rsid w:val="00AF4471"/>
    <w:rsid w:val="00C517B0"/>
    <w:rsid w:val="00CB1AA7"/>
    <w:rsid w:val="00D54115"/>
    <w:rsid w:val="00D555B4"/>
    <w:rsid w:val="00D74475"/>
    <w:rsid w:val="00DB2463"/>
    <w:rsid w:val="00E02C25"/>
    <w:rsid w:val="00ED2C04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C1C5-5F69-4E13-84A8-6722E4B1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14</cp:revision>
  <cp:lastPrinted>2014-12-05T13:30:00Z</cp:lastPrinted>
  <dcterms:created xsi:type="dcterms:W3CDTF">2015-01-28T14:08:00Z</dcterms:created>
  <dcterms:modified xsi:type="dcterms:W3CDTF">2015-02-18T12:51:00Z</dcterms:modified>
</cp:coreProperties>
</file>